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533AD" w:rsidRDefault="005533AD" w:rsidP="005533AD">
      <w:pPr>
        <w:rPr>
          <w:rFonts w:ascii="Bookman Old Style" w:hAnsi="Bookman Old Style"/>
          <w:b/>
          <w:u w:val="single"/>
        </w:rPr>
      </w:pPr>
    </w:p>
    <w:p w:rsidR="005533AD" w:rsidRPr="00913677" w:rsidRDefault="005533AD" w:rsidP="005533AD">
      <w:pPr>
        <w:rPr>
          <w:rFonts w:ascii="Bookman Old Style" w:hAnsi="Bookman Old Style"/>
          <w:sz w:val="20"/>
          <w:szCs w:val="20"/>
        </w:rPr>
      </w:pPr>
      <w:r w:rsidRPr="00913677">
        <w:rPr>
          <w:rFonts w:ascii="Bookman Old Style" w:hAnsi="Bookman Old Style"/>
          <w:b/>
          <w:sz w:val="20"/>
          <w:szCs w:val="20"/>
          <w:u w:val="single"/>
        </w:rPr>
        <w:t>FINAL SURVEY REPORT</w:t>
      </w:r>
      <w:r w:rsidRPr="00913677">
        <w:rPr>
          <w:rFonts w:ascii="Bookman Old Style" w:hAnsi="Bookman Old Style"/>
          <w:b/>
          <w:sz w:val="20"/>
          <w:szCs w:val="20"/>
        </w:rPr>
        <w:tab/>
      </w:r>
      <w:r w:rsidRPr="00913677">
        <w:rPr>
          <w:rFonts w:ascii="Bookman Old Style" w:hAnsi="Bookman Old Style"/>
          <w:b/>
          <w:sz w:val="20"/>
          <w:szCs w:val="20"/>
        </w:rPr>
        <w:tab/>
      </w:r>
      <w:r w:rsidRPr="00913677">
        <w:rPr>
          <w:rFonts w:ascii="Bookman Old Style" w:hAnsi="Bookman Old Style"/>
          <w:b/>
          <w:sz w:val="20"/>
          <w:szCs w:val="20"/>
        </w:rPr>
        <w:tab/>
      </w:r>
      <w:r w:rsidRPr="00913677">
        <w:rPr>
          <w:rFonts w:ascii="Bookman Old Style" w:hAnsi="Bookman Old Style"/>
          <w:b/>
          <w:sz w:val="20"/>
          <w:szCs w:val="20"/>
        </w:rPr>
        <w:tab/>
      </w:r>
      <w:r w:rsidRPr="00913677">
        <w:rPr>
          <w:rFonts w:ascii="Bookman Old Style" w:hAnsi="Bookman Old Style"/>
          <w:b/>
          <w:sz w:val="20"/>
          <w:szCs w:val="20"/>
        </w:rPr>
        <w:tab/>
      </w:r>
      <w:r w:rsidRPr="00913677">
        <w:rPr>
          <w:rFonts w:ascii="Bookman Old Style" w:hAnsi="Bookman Old Style"/>
          <w:b/>
          <w:sz w:val="20"/>
          <w:szCs w:val="20"/>
        </w:rPr>
        <w:tab/>
      </w:r>
      <w:r w:rsidRPr="00913677">
        <w:rPr>
          <w:rFonts w:ascii="Bookman Old Style" w:hAnsi="Bookman Old Style"/>
          <w:b/>
          <w:sz w:val="20"/>
          <w:szCs w:val="20"/>
        </w:rPr>
        <w:tab/>
      </w:r>
      <w:r w:rsidRPr="00913677">
        <w:rPr>
          <w:rFonts w:ascii="Bookman Old Style" w:hAnsi="Bookman Old Style"/>
          <w:b/>
          <w:sz w:val="20"/>
          <w:szCs w:val="20"/>
        </w:rPr>
        <w:tab/>
      </w:r>
      <w:r w:rsidRPr="00913677">
        <w:rPr>
          <w:rFonts w:ascii="Bookman Old Style" w:hAnsi="Bookman Old Style"/>
          <w:b/>
          <w:sz w:val="20"/>
          <w:szCs w:val="20"/>
        </w:rPr>
        <w:tab/>
        <w:t xml:space="preserve"> </w:t>
      </w:r>
      <w:r w:rsidR="00675C79">
        <w:rPr>
          <w:rFonts w:ascii="Bookman Old Style" w:hAnsi="Bookman Old Style"/>
          <w:b/>
          <w:sz w:val="20"/>
          <w:szCs w:val="20"/>
        </w:rPr>
        <w:t xml:space="preserve">   </w:t>
      </w:r>
      <w:r w:rsidR="007C76FF">
        <w:rPr>
          <w:rFonts w:ascii="Bookman Old Style" w:hAnsi="Bookman Old Style"/>
          <w:sz w:val="20"/>
          <w:szCs w:val="20"/>
        </w:rPr>
        <w:t xml:space="preserve">January </w:t>
      </w:r>
      <w:r w:rsidR="002D1C12">
        <w:rPr>
          <w:rFonts w:ascii="Bookman Old Style" w:hAnsi="Bookman Old Style"/>
          <w:sz w:val="20"/>
          <w:szCs w:val="20"/>
        </w:rPr>
        <w:t>23</w:t>
      </w:r>
      <w:r w:rsidR="00801857">
        <w:rPr>
          <w:rFonts w:ascii="Bookman Old Style" w:hAnsi="Bookman Old Style"/>
          <w:sz w:val="20"/>
          <w:szCs w:val="20"/>
        </w:rPr>
        <w:t>,</w:t>
      </w:r>
      <w:r w:rsidR="0012633F">
        <w:rPr>
          <w:rFonts w:ascii="Bookman Old Style" w:hAnsi="Bookman Old Style"/>
          <w:sz w:val="20"/>
          <w:szCs w:val="20"/>
        </w:rPr>
        <w:t xml:space="preserve"> 201</w:t>
      </w:r>
      <w:r w:rsidR="007C76FF">
        <w:rPr>
          <w:rFonts w:ascii="Bookman Old Style" w:hAnsi="Bookman Old Style"/>
          <w:sz w:val="20"/>
          <w:szCs w:val="20"/>
        </w:rPr>
        <w:t>7</w:t>
      </w:r>
    </w:p>
    <w:p w:rsidR="005533AD" w:rsidRPr="00913677" w:rsidRDefault="005533AD" w:rsidP="005533AD">
      <w:pPr>
        <w:rPr>
          <w:rFonts w:ascii="Bookman Old Style" w:hAnsi="Bookman Old Style"/>
          <w:sz w:val="20"/>
          <w:szCs w:val="20"/>
        </w:rPr>
      </w:pPr>
    </w:p>
    <w:p w:rsidR="005533AD" w:rsidRPr="00913677" w:rsidRDefault="002852A8" w:rsidP="005533AD">
      <w:pPr>
        <w:rPr>
          <w:rFonts w:ascii="Bookman Old Style" w:hAnsi="Bookman Old Style"/>
          <w:sz w:val="20"/>
          <w:szCs w:val="20"/>
        </w:rPr>
      </w:pPr>
      <w:r>
        <w:rPr>
          <w:rFonts w:ascii="Bookman Old Style" w:hAnsi="Bookman Old Style"/>
          <w:sz w:val="20"/>
          <w:szCs w:val="20"/>
        </w:rPr>
        <w:t>PROJECT No.      17BP.11.R.1</w:t>
      </w:r>
      <w:r w:rsidR="002D1C12">
        <w:rPr>
          <w:rFonts w:ascii="Bookman Old Style" w:hAnsi="Bookman Old Style"/>
          <w:sz w:val="20"/>
          <w:szCs w:val="20"/>
        </w:rPr>
        <w:t>27</w:t>
      </w:r>
    </w:p>
    <w:p w:rsidR="005533AD" w:rsidRPr="00913677" w:rsidRDefault="00BE740D" w:rsidP="005533AD">
      <w:pPr>
        <w:rPr>
          <w:rFonts w:ascii="Bookman Old Style" w:hAnsi="Bookman Old Style"/>
          <w:sz w:val="20"/>
          <w:szCs w:val="20"/>
        </w:rPr>
      </w:pPr>
      <w:r>
        <w:rPr>
          <w:rFonts w:ascii="Bookman Old Style" w:hAnsi="Bookman Old Style"/>
          <w:sz w:val="20"/>
          <w:szCs w:val="20"/>
        </w:rPr>
        <w:t xml:space="preserve">TIP No.                 </w:t>
      </w:r>
      <w:r w:rsidR="002D1C12">
        <w:rPr>
          <w:rFonts w:ascii="Bookman Old Style" w:hAnsi="Bookman Old Style"/>
          <w:sz w:val="20"/>
          <w:szCs w:val="20"/>
        </w:rPr>
        <w:t>050079</w:t>
      </w:r>
    </w:p>
    <w:p w:rsidR="005533AD" w:rsidRPr="00913677" w:rsidRDefault="00BE740D" w:rsidP="005533AD">
      <w:pPr>
        <w:rPr>
          <w:rFonts w:ascii="Bookman Old Style" w:hAnsi="Bookman Old Style"/>
          <w:sz w:val="20"/>
          <w:szCs w:val="20"/>
        </w:rPr>
      </w:pPr>
      <w:r>
        <w:rPr>
          <w:rFonts w:ascii="Bookman Old Style" w:hAnsi="Bookman Old Style"/>
          <w:sz w:val="20"/>
          <w:szCs w:val="20"/>
        </w:rPr>
        <w:t xml:space="preserve">COUNTY:             </w:t>
      </w:r>
      <w:r w:rsidR="00801857">
        <w:rPr>
          <w:rFonts w:ascii="Bookman Old Style" w:hAnsi="Bookman Old Style"/>
          <w:sz w:val="20"/>
          <w:szCs w:val="20"/>
        </w:rPr>
        <w:t>AVERY</w:t>
      </w:r>
    </w:p>
    <w:p w:rsidR="005533AD" w:rsidRPr="00913677" w:rsidRDefault="002D1C12" w:rsidP="005533AD">
      <w:pPr>
        <w:rPr>
          <w:rFonts w:ascii="Bookman Old Style" w:hAnsi="Bookman Old Style"/>
          <w:sz w:val="20"/>
          <w:szCs w:val="20"/>
        </w:rPr>
      </w:pPr>
      <w:r>
        <w:rPr>
          <w:rFonts w:ascii="Bookman Old Style" w:hAnsi="Bookman Old Style"/>
          <w:sz w:val="20"/>
          <w:szCs w:val="20"/>
        </w:rPr>
        <w:t>ROUTE:               SR 1341</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 xml:space="preserve">LS </w:t>
      </w:r>
      <w:r w:rsidR="00BE740D">
        <w:rPr>
          <w:rFonts w:ascii="Bookman Old Style" w:hAnsi="Bookman Old Style"/>
          <w:sz w:val="20"/>
          <w:szCs w:val="20"/>
        </w:rPr>
        <w:t xml:space="preserve">ID </w:t>
      </w:r>
      <w:r w:rsidRPr="00913677">
        <w:rPr>
          <w:rFonts w:ascii="Bookman Old Style" w:hAnsi="Bookman Old Style"/>
          <w:sz w:val="20"/>
          <w:szCs w:val="20"/>
        </w:rPr>
        <w:t xml:space="preserve">No.:            </w:t>
      </w:r>
    </w:p>
    <w:p w:rsidR="005533AD" w:rsidRPr="00913677" w:rsidRDefault="00BE740D" w:rsidP="005533AD">
      <w:pPr>
        <w:rPr>
          <w:rFonts w:ascii="Bookman Old Style" w:hAnsi="Bookman Old Style"/>
          <w:sz w:val="20"/>
          <w:szCs w:val="20"/>
        </w:rPr>
      </w:pPr>
      <w:r>
        <w:rPr>
          <w:rFonts w:ascii="Bookman Old Style" w:hAnsi="Bookman Old Style"/>
          <w:sz w:val="20"/>
          <w:szCs w:val="20"/>
        </w:rPr>
        <w:t xml:space="preserve">DESCRIPTION:    BRIDGE NO. </w:t>
      </w:r>
      <w:r w:rsidR="002D1C12">
        <w:rPr>
          <w:rFonts w:ascii="Bookman Old Style" w:hAnsi="Bookman Old Style"/>
          <w:sz w:val="20"/>
          <w:szCs w:val="20"/>
        </w:rPr>
        <w:t>79</w:t>
      </w:r>
      <w:r>
        <w:rPr>
          <w:rFonts w:ascii="Bookman Old Style" w:hAnsi="Bookman Old Style"/>
          <w:sz w:val="20"/>
          <w:szCs w:val="20"/>
        </w:rPr>
        <w:t xml:space="preserve"> OVER </w:t>
      </w:r>
      <w:r w:rsidR="00B34329">
        <w:rPr>
          <w:rFonts w:ascii="Bookman Old Style" w:hAnsi="Bookman Old Style"/>
          <w:sz w:val="20"/>
          <w:szCs w:val="20"/>
        </w:rPr>
        <w:t>ELK RI</w:t>
      </w:r>
      <w:r w:rsidR="002D1C12">
        <w:rPr>
          <w:rFonts w:ascii="Bookman Old Style" w:hAnsi="Bookman Old Style"/>
          <w:sz w:val="20"/>
          <w:szCs w:val="20"/>
        </w:rPr>
        <w:t>VER</w:t>
      </w:r>
      <w:r>
        <w:rPr>
          <w:rFonts w:ascii="Bookman Old Style" w:hAnsi="Bookman Old Style"/>
          <w:sz w:val="20"/>
          <w:szCs w:val="20"/>
        </w:rPr>
        <w:t xml:space="preserve"> ON SR </w:t>
      </w:r>
      <w:r w:rsidR="002D1C12">
        <w:rPr>
          <w:rFonts w:ascii="Bookman Old Style" w:hAnsi="Bookman Old Style"/>
          <w:sz w:val="20"/>
          <w:szCs w:val="20"/>
        </w:rPr>
        <w:t>1341</w:t>
      </w:r>
      <w:r>
        <w:rPr>
          <w:rFonts w:ascii="Bookman Old Style" w:hAnsi="Bookman Old Style"/>
          <w:sz w:val="20"/>
          <w:szCs w:val="20"/>
        </w:rPr>
        <w:t xml:space="preserve"> (</w:t>
      </w:r>
      <w:r w:rsidR="002D1C12">
        <w:rPr>
          <w:rFonts w:ascii="Bookman Old Style" w:hAnsi="Bookman Old Style"/>
          <w:sz w:val="20"/>
          <w:szCs w:val="20"/>
        </w:rPr>
        <w:t xml:space="preserve">BANNER </w:t>
      </w:r>
      <w:r w:rsidR="001411E3">
        <w:rPr>
          <w:rFonts w:ascii="Bookman Old Style" w:hAnsi="Bookman Old Style"/>
          <w:sz w:val="20"/>
          <w:szCs w:val="20"/>
        </w:rPr>
        <w:t>CREEK RD.</w:t>
      </w:r>
      <w:r w:rsidR="005533AD"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PERSONNEL:</w:t>
      </w:r>
    </w:p>
    <w:p w:rsidR="005533AD" w:rsidRPr="00913677" w:rsidRDefault="005533AD" w:rsidP="004D3B28">
      <w:pPr>
        <w:tabs>
          <w:tab w:val="center" w:pos="5400"/>
        </w:tabs>
        <w:rPr>
          <w:rFonts w:ascii="Bookman Old Style" w:hAnsi="Bookman Old Style"/>
          <w:sz w:val="20"/>
          <w:szCs w:val="20"/>
        </w:rPr>
      </w:pPr>
      <w:r w:rsidRPr="00913677">
        <w:rPr>
          <w:rFonts w:ascii="Bookman Old Style" w:hAnsi="Bookman Old Style"/>
          <w:sz w:val="20"/>
          <w:szCs w:val="20"/>
        </w:rPr>
        <w:t>NCDOT</w:t>
      </w:r>
      <w:r w:rsidR="004D3B28">
        <w:rPr>
          <w:rFonts w:ascii="Bookman Old Style" w:hAnsi="Bookman Old Style"/>
          <w:sz w:val="20"/>
          <w:szCs w:val="20"/>
        </w:rPr>
        <w:tab/>
      </w:r>
    </w:p>
    <w:p w:rsidR="005533AD" w:rsidRPr="00913677" w:rsidRDefault="00BE740D" w:rsidP="005533AD">
      <w:pPr>
        <w:rPr>
          <w:rFonts w:ascii="Bookman Old Style" w:hAnsi="Bookman Old Style"/>
          <w:sz w:val="20"/>
          <w:szCs w:val="20"/>
        </w:rPr>
      </w:pPr>
      <w:r>
        <w:rPr>
          <w:rFonts w:ascii="Bookman Old Style" w:hAnsi="Bookman Old Style"/>
          <w:sz w:val="20"/>
          <w:szCs w:val="20"/>
        </w:rPr>
        <w:t>WILKESBORO</w:t>
      </w:r>
      <w:r w:rsidR="005533AD" w:rsidRPr="00913677">
        <w:rPr>
          <w:rFonts w:ascii="Bookman Old Style" w:hAnsi="Bookman Old Style"/>
          <w:sz w:val="20"/>
          <w:szCs w:val="20"/>
        </w:rPr>
        <w:t xml:space="preserve"> FIELD OFFICE</w:t>
      </w:r>
    </w:p>
    <w:p w:rsidR="005533AD" w:rsidRDefault="00BE740D" w:rsidP="005533AD">
      <w:pPr>
        <w:rPr>
          <w:rFonts w:ascii="Bookman Old Style" w:hAnsi="Bookman Old Style"/>
          <w:sz w:val="20"/>
          <w:szCs w:val="20"/>
        </w:rPr>
      </w:pPr>
      <w:r>
        <w:rPr>
          <w:rFonts w:ascii="Bookman Old Style" w:hAnsi="Bookman Old Style"/>
          <w:sz w:val="20"/>
          <w:szCs w:val="20"/>
        </w:rPr>
        <w:t>PO BOX 250</w:t>
      </w:r>
    </w:p>
    <w:p w:rsidR="00BE740D" w:rsidRPr="00913677" w:rsidRDefault="00BE740D" w:rsidP="005533AD">
      <w:pPr>
        <w:rPr>
          <w:rFonts w:ascii="Bookman Old Style" w:hAnsi="Bookman Old Style"/>
          <w:sz w:val="20"/>
          <w:szCs w:val="20"/>
        </w:rPr>
      </w:pPr>
      <w:r>
        <w:rPr>
          <w:rFonts w:ascii="Bookman Old Style" w:hAnsi="Bookman Old Style"/>
          <w:sz w:val="20"/>
          <w:szCs w:val="20"/>
        </w:rPr>
        <w:t>801 STATESVILLE ROAD</w:t>
      </w:r>
    </w:p>
    <w:p w:rsidR="005533AD" w:rsidRPr="00913677" w:rsidRDefault="00BE740D" w:rsidP="005533AD">
      <w:pPr>
        <w:rPr>
          <w:rFonts w:ascii="Bookman Old Style" w:hAnsi="Bookman Old Style"/>
          <w:sz w:val="20"/>
          <w:szCs w:val="20"/>
        </w:rPr>
      </w:pPr>
      <w:r>
        <w:rPr>
          <w:rFonts w:ascii="Bookman Old Style" w:hAnsi="Bookman Old Style"/>
          <w:sz w:val="20"/>
          <w:szCs w:val="20"/>
        </w:rPr>
        <w:t>WILKESBORO</w:t>
      </w:r>
      <w:r w:rsidR="005533AD" w:rsidRPr="00913677">
        <w:rPr>
          <w:rFonts w:ascii="Bookman Old Style" w:hAnsi="Bookman Old Style"/>
          <w:sz w:val="20"/>
          <w:szCs w:val="20"/>
        </w:rPr>
        <w:t>, NC 2</w:t>
      </w:r>
      <w:r>
        <w:rPr>
          <w:rFonts w:ascii="Bookman Old Style" w:hAnsi="Bookman Old Style"/>
          <w:sz w:val="20"/>
          <w:szCs w:val="20"/>
        </w:rPr>
        <w:t>8659</w:t>
      </w:r>
    </w:p>
    <w:p w:rsidR="005533AD" w:rsidRPr="00913677" w:rsidRDefault="00BE740D" w:rsidP="005533AD">
      <w:pPr>
        <w:rPr>
          <w:rFonts w:ascii="Bookman Old Style" w:hAnsi="Bookman Old Style"/>
          <w:sz w:val="20"/>
          <w:szCs w:val="20"/>
        </w:rPr>
      </w:pPr>
      <w:r>
        <w:rPr>
          <w:rFonts w:ascii="Bookman Old Style" w:hAnsi="Bookman Old Style"/>
          <w:sz w:val="20"/>
          <w:szCs w:val="20"/>
        </w:rPr>
        <w:t>(</w:t>
      </w:r>
      <w:r w:rsidR="00DE3E96">
        <w:rPr>
          <w:rFonts w:ascii="Bookman Old Style" w:hAnsi="Bookman Old Style"/>
          <w:sz w:val="20"/>
          <w:szCs w:val="20"/>
        </w:rPr>
        <w:t>336</w:t>
      </w:r>
      <w:r>
        <w:rPr>
          <w:rFonts w:ascii="Bookman Old Style" w:hAnsi="Bookman Old Style"/>
          <w:sz w:val="20"/>
          <w:szCs w:val="20"/>
        </w:rPr>
        <w:t>)</w:t>
      </w:r>
      <w:r w:rsidR="00DE3E96">
        <w:rPr>
          <w:rFonts w:ascii="Bookman Old Style" w:hAnsi="Bookman Old Style"/>
          <w:sz w:val="20"/>
          <w:szCs w:val="20"/>
        </w:rPr>
        <w:t>903-9501</w:t>
      </w:r>
    </w:p>
    <w:p w:rsidR="005533AD" w:rsidRPr="00913677" w:rsidRDefault="00DE3E96" w:rsidP="005533AD">
      <w:pPr>
        <w:rPr>
          <w:rFonts w:ascii="Bookman Old Style" w:hAnsi="Bookman Old Style"/>
          <w:sz w:val="20"/>
          <w:szCs w:val="20"/>
        </w:rPr>
      </w:pPr>
      <w:r>
        <w:rPr>
          <w:rFonts w:ascii="Bookman Old Style" w:hAnsi="Bookman Old Style"/>
          <w:sz w:val="20"/>
          <w:szCs w:val="20"/>
        </w:rPr>
        <w:t>LARRY R. ABSHER</w:t>
      </w:r>
    </w:p>
    <w:p w:rsidR="005533AD" w:rsidRPr="00913677" w:rsidRDefault="005533AD" w:rsidP="005533AD">
      <w:pPr>
        <w:rPr>
          <w:rFonts w:ascii="Bookman Old Style" w:hAnsi="Bookman Old Style"/>
          <w:sz w:val="20"/>
          <w:szCs w:val="20"/>
        </w:rPr>
      </w:pP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PRIVATE ENGINEERING FIRM</w:t>
      </w:r>
    </w:p>
    <w:p w:rsidR="00D13F4E" w:rsidRDefault="005533AD" w:rsidP="005533AD">
      <w:pPr>
        <w:rPr>
          <w:rFonts w:ascii="Bookman Old Style" w:hAnsi="Bookman Old Style"/>
          <w:sz w:val="20"/>
          <w:szCs w:val="20"/>
        </w:rPr>
      </w:pPr>
      <w:r w:rsidRPr="00913677">
        <w:rPr>
          <w:rFonts w:ascii="Bookman Old Style" w:hAnsi="Bookman Old Style"/>
          <w:sz w:val="20"/>
          <w:szCs w:val="20"/>
        </w:rPr>
        <w:t>TGS ENGINEERS</w:t>
      </w:r>
      <w:r w:rsidR="00D13F4E">
        <w:rPr>
          <w:rFonts w:ascii="Bookman Old Style" w:hAnsi="Bookman Old Style"/>
          <w:sz w:val="20"/>
          <w:szCs w:val="20"/>
        </w:rPr>
        <w:t xml:space="preserve"> – Firm License Number C-0275</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804-C NORTH LAFAYETTE STREET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 xml:space="preserve">SHELBY, NORTH </w:t>
      </w:r>
      <w:r w:rsidR="00D13F4E" w:rsidRPr="00913677">
        <w:rPr>
          <w:rFonts w:ascii="Bookman Old Style" w:hAnsi="Bookman Old Style"/>
          <w:sz w:val="20"/>
          <w:szCs w:val="20"/>
        </w:rPr>
        <w:t>CAROLINA 28150</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(704)476-0003</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LARRY D. SCISM, PLS</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DATUM DESCRIPTION:</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THE LOCALIZED COORDINATE SYSTEM DEVELOPED FOR THIS PROJECT IS BASED ON THE</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NAD 1983(</w:t>
      </w:r>
      <w:r w:rsidR="001411E3">
        <w:rPr>
          <w:rFonts w:ascii="Bookman Old Style" w:hAnsi="Bookman Old Style"/>
          <w:sz w:val="20"/>
          <w:szCs w:val="20"/>
        </w:rPr>
        <w:t>NA 2011</w:t>
      </w:r>
      <w:r w:rsidRPr="00913677">
        <w:rPr>
          <w:rFonts w:ascii="Bookman Old Style" w:hAnsi="Bookman Old Style"/>
          <w:sz w:val="20"/>
          <w:szCs w:val="20"/>
        </w:rPr>
        <w:t xml:space="preserve">) STATE PLANE COORDINATES FOR THE </w:t>
      </w:r>
      <w:r w:rsidR="001411E3">
        <w:rPr>
          <w:rFonts w:ascii="Bookman Old Style" w:hAnsi="Bookman Old Style"/>
          <w:sz w:val="20"/>
          <w:szCs w:val="20"/>
        </w:rPr>
        <w:t>NCDOT</w:t>
      </w:r>
      <w:r w:rsidRPr="00913677">
        <w:rPr>
          <w:rFonts w:ascii="Bookman Old Style" w:hAnsi="Bookman Old Style"/>
          <w:sz w:val="20"/>
          <w:szCs w:val="20"/>
        </w:rPr>
        <w:t xml:space="preserve"> MONUMENT</w:t>
      </w:r>
    </w:p>
    <w:p w:rsidR="005533AD" w:rsidRPr="00913677" w:rsidRDefault="00DE3E96" w:rsidP="005533AD">
      <w:pPr>
        <w:rPr>
          <w:rFonts w:ascii="Bookman Old Style" w:hAnsi="Bookman Old Style"/>
          <w:sz w:val="20"/>
          <w:szCs w:val="20"/>
        </w:rPr>
      </w:pPr>
      <w:r>
        <w:rPr>
          <w:rFonts w:ascii="Bookman Old Style" w:hAnsi="Bookman Old Style"/>
          <w:sz w:val="20"/>
          <w:szCs w:val="20"/>
        </w:rPr>
        <w:t>"</w:t>
      </w:r>
      <w:r w:rsidR="002D1C12">
        <w:rPr>
          <w:rFonts w:ascii="Bookman Old Style" w:hAnsi="Bookman Old Style"/>
          <w:sz w:val="20"/>
          <w:szCs w:val="20"/>
        </w:rPr>
        <w:t>79-2</w:t>
      </w:r>
      <w:r>
        <w:rPr>
          <w:rFonts w:ascii="Bookman Old Style" w:hAnsi="Bookman Old Style"/>
          <w:sz w:val="20"/>
          <w:szCs w:val="20"/>
        </w:rPr>
        <w:t xml:space="preserve">" WITH A NORTHING OF </w:t>
      </w:r>
      <w:r w:rsidR="00735203">
        <w:rPr>
          <w:rFonts w:ascii="Bookman Old Style" w:hAnsi="Bookman Old Style"/>
          <w:sz w:val="20"/>
          <w:szCs w:val="20"/>
        </w:rPr>
        <w:t>884748.750</w:t>
      </w:r>
      <w:r w:rsidR="007C76FF">
        <w:rPr>
          <w:rFonts w:ascii="Bookman Old Style" w:hAnsi="Bookman Old Style"/>
          <w:sz w:val="20"/>
          <w:szCs w:val="20"/>
        </w:rPr>
        <w:t>’</w:t>
      </w:r>
      <w:r>
        <w:rPr>
          <w:rFonts w:ascii="Bookman Old Style" w:hAnsi="Bookman Old Style"/>
          <w:sz w:val="20"/>
          <w:szCs w:val="20"/>
        </w:rPr>
        <w:t xml:space="preserve"> AND AN EASTING OF </w:t>
      </w:r>
      <w:r w:rsidR="00735203">
        <w:rPr>
          <w:rFonts w:ascii="Bookman Old Style" w:hAnsi="Bookman Old Style"/>
          <w:sz w:val="20"/>
          <w:szCs w:val="20"/>
        </w:rPr>
        <w:t>1155347.528</w:t>
      </w:r>
      <w:r w:rsidR="007C76FF">
        <w:rPr>
          <w:rFonts w:ascii="Bookman Old Style" w:hAnsi="Bookman Old Style"/>
          <w:sz w:val="20"/>
          <w:szCs w:val="20"/>
        </w:rPr>
        <w:t>’</w:t>
      </w:r>
      <w:r w:rsidR="005533AD"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THE AVERAGE COMBINED FACTOR USED ON THIS PROJEC</w:t>
      </w:r>
      <w:r w:rsidR="00DE3E96">
        <w:rPr>
          <w:rFonts w:ascii="Bookman Old Style" w:hAnsi="Bookman Old Style"/>
          <w:sz w:val="20"/>
          <w:szCs w:val="20"/>
        </w:rPr>
        <w:t xml:space="preserve">T (GROUND TO GRID) IS </w:t>
      </w:r>
      <w:r w:rsidR="00735203">
        <w:rPr>
          <w:rFonts w:ascii="Bookman Old Style" w:hAnsi="Bookman Old Style"/>
          <w:sz w:val="20"/>
          <w:szCs w:val="20"/>
        </w:rPr>
        <w:t>0.99982294</w:t>
      </w: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ALL LINEAR DISTANCES ARE LOCALIZED HORIZONTAL DISTANCES.</w:t>
      </w:r>
    </w:p>
    <w:p w:rsidR="001411E3" w:rsidRDefault="005533AD" w:rsidP="005533AD">
      <w:pPr>
        <w:rPr>
          <w:rFonts w:ascii="Bookman Old Style" w:hAnsi="Bookman Old Style"/>
          <w:sz w:val="20"/>
          <w:szCs w:val="20"/>
        </w:rPr>
      </w:pPr>
      <w:r w:rsidRPr="0005089C">
        <w:rPr>
          <w:rFonts w:ascii="Bookman Old Style" w:hAnsi="Bookman Old Style"/>
          <w:sz w:val="20"/>
          <w:szCs w:val="20"/>
        </w:rPr>
        <w:t xml:space="preserve">THE VERTICAL DATUM IS NAVD88 (GEOID </w:t>
      </w:r>
      <w:r w:rsidR="001411E3">
        <w:rPr>
          <w:rFonts w:ascii="Bookman Old Style" w:hAnsi="Bookman Old Style"/>
          <w:sz w:val="20"/>
          <w:szCs w:val="20"/>
        </w:rPr>
        <w:t>12B</w:t>
      </w:r>
      <w:r w:rsidRPr="0005089C">
        <w:rPr>
          <w:rFonts w:ascii="Bookman Old Style" w:hAnsi="Bookman Old Style"/>
          <w:sz w:val="20"/>
          <w:szCs w:val="20"/>
        </w:rPr>
        <w:t>) AND BASED ON</w:t>
      </w:r>
      <w:r w:rsidR="0005089C">
        <w:rPr>
          <w:rFonts w:ascii="Bookman Old Style" w:hAnsi="Bookman Old Style"/>
          <w:sz w:val="20"/>
          <w:szCs w:val="20"/>
        </w:rPr>
        <w:t xml:space="preserve"> </w:t>
      </w:r>
      <w:r w:rsidR="00801857" w:rsidRPr="0005089C">
        <w:rPr>
          <w:rFonts w:ascii="Bookman Old Style" w:hAnsi="Bookman Old Style"/>
          <w:sz w:val="20"/>
          <w:szCs w:val="20"/>
        </w:rPr>
        <w:t>NC</w:t>
      </w:r>
      <w:r w:rsidR="0005089C">
        <w:rPr>
          <w:rFonts w:ascii="Bookman Old Style" w:hAnsi="Bookman Old Style"/>
          <w:sz w:val="20"/>
          <w:szCs w:val="20"/>
        </w:rPr>
        <w:t>DOT</w:t>
      </w:r>
      <w:r w:rsidR="00801857" w:rsidRPr="0005089C">
        <w:rPr>
          <w:rFonts w:ascii="Bookman Old Style" w:hAnsi="Bookman Old Style"/>
          <w:sz w:val="20"/>
          <w:szCs w:val="20"/>
        </w:rPr>
        <w:t xml:space="preserve"> MONUMENT</w:t>
      </w:r>
      <w:r w:rsidR="00DE3E96" w:rsidRPr="0005089C">
        <w:rPr>
          <w:rFonts w:ascii="Bookman Old Style" w:hAnsi="Bookman Old Style"/>
          <w:sz w:val="20"/>
          <w:szCs w:val="20"/>
        </w:rPr>
        <w:t xml:space="preserve"> </w:t>
      </w:r>
      <w:r w:rsidR="00B34329">
        <w:rPr>
          <w:rFonts w:ascii="Bookman Old Style" w:hAnsi="Bookman Old Style"/>
          <w:sz w:val="20"/>
          <w:szCs w:val="20"/>
        </w:rPr>
        <w:t>“</w:t>
      </w:r>
      <w:r w:rsidR="00735203">
        <w:rPr>
          <w:rFonts w:ascii="Bookman Old Style" w:hAnsi="Bookman Old Style"/>
          <w:sz w:val="20"/>
          <w:szCs w:val="20"/>
        </w:rPr>
        <w:t>79-2</w:t>
      </w:r>
      <w:r w:rsidR="0005089C">
        <w:rPr>
          <w:rFonts w:ascii="Bookman Old Style" w:hAnsi="Bookman Old Style"/>
          <w:sz w:val="20"/>
          <w:szCs w:val="20"/>
        </w:rPr>
        <w:t>”</w:t>
      </w:r>
    </w:p>
    <w:p w:rsidR="005533AD" w:rsidRPr="0005089C" w:rsidRDefault="00DE3E96" w:rsidP="005533AD">
      <w:pPr>
        <w:rPr>
          <w:rFonts w:ascii="Bookman Old Style" w:hAnsi="Bookman Old Style"/>
          <w:sz w:val="20"/>
          <w:szCs w:val="20"/>
        </w:rPr>
      </w:pPr>
      <w:r w:rsidRPr="0005089C">
        <w:rPr>
          <w:rFonts w:ascii="Bookman Old Style" w:hAnsi="Bookman Old Style"/>
          <w:sz w:val="20"/>
          <w:szCs w:val="20"/>
        </w:rPr>
        <w:t xml:space="preserve">(ELEV </w:t>
      </w:r>
      <w:r w:rsidR="00735203">
        <w:rPr>
          <w:rFonts w:ascii="Bookman Old Style" w:hAnsi="Bookman Old Style"/>
          <w:sz w:val="20"/>
          <w:szCs w:val="20"/>
        </w:rPr>
        <w:t>3684.32</w:t>
      </w:r>
      <w:r w:rsidR="0005089C">
        <w:rPr>
          <w:rFonts w:ascii="Bookman Old Style" w:hAnsi="Bookman Old Style"/>
          <w:sz w:val="20"/>
          <w:szCs w:val="20"/>
        </w:rPr>
        <w:t>’</w:t>
      </w:r>
      <w:r w:rsidR="005533AD" w:rsidRPr="0005089C">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ALIGNMENTS AND BENCHMARKS:</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Baseline BL beg</w:t>
      </w:r>
      <w:r w:rsidR="00DE3E96">
        <w:rPr>
          <w:rFonts w:ascii="Bookman Old Style" w:hAnsi="Bookman Old Style"/>
          <w:sz w:val="20"/>
          <w:szCs w:val="20"/>
        </w:rPr>
        <w:t>ins at station 5+00 (</w:t>
      </w:r>
      <w:r w:rsidR="00735203">
        <w:rPr>
          <w:rFonts w:ascii="Bookman Old Style" w:hAnsi="Bookman Old Style"/>
          <w:sz w:val="20"/>
          <w:szCs w:val="20"/>
        </w:rPr>
        <w:t>BL-3</w:t>
      </w:r>
      <w:r w:rsidR="00DE3E96">
        <w:rPr>
          <w:rFonts w:ascii="Bookman Old Style" w:hAnsi="Bookman Old Style"/>
          <w:sz w:val="20"/>
          <w:szCs w:val="20"/>
        </w:rPr>
        <w:t xml:space="preserve">) and runs </w:t>
      </w:r>
      <w:r w:rsidR="00735203">
        <w:rPr>
          <w:rFonts w:ascii="Bookman Old Style" w:hAnsi="Bookman Old Style"/>
          <w:sz w:val="20"/>
          <w:szCs w:val="20"/>
        </w:rPr>
        <w:t>north</w:t>
      </w:r>
      <w:r w:rsidR="001411E3">
        <w:rPr>
          <w:rFonts w:ascii="Bookman Old Style" w:hAnsi="Bookman Old Style"/>
          <w:sz w:val="20"/>
          <w:szCs w:val="20"/>
        </w:rPr>
        <w:t>easterly</w:t>
      </w:r>
      <w:r w:rsidR="00DE3E96">
        <w:rPr>
          <w:rFonts w:ascii="Bookman Old Style" w:hAnsi="Bookman Old Style"/>
          <w:sz w:val="20"/>
          <w:szCs w:val="20"/>
        </w:rPr>
        <w:t xml:space="preserve"> along SR </w:t>
      </w:r>
      <w:r w:rsidR="002852A8">
        <w:rPr>
          <w:rFonts w:ascii="Bookman Old Style" w:hAnsi="Bookman Old Style"/>
          <w:sz w:val="20"/>
          <w:szCs w:val="20"/>
        </w:rPr>
        <w:t>1</w:t>
      </w:r>
      <w:r w:rsidR="00735203">
        <w:rPr>
          <w:rFonts w:ascii="Bookman Old Style" w:hAnsi="Bookman Old Style"/>
          <w:sz w:val="20"/>
          <w:szCs w:val="20"/>
        </w:rPr>
        <w:t>341 and NC 184</w:t>
      </w:r>
      <w:r w:rsidR="00A8169A">
        <w:rPr>
          <w:rFonts w:ascii="Bookman Old Style" w:hAnsi="Bookman Old Style"/>
          <w:sz w:val="20"/>
          <w:szCs w:val="20"/>
        </w:rPr>
        <w:t xml:space="preserve"> to station </w:t>
      </w:r>
      <w:r w:rsidR="00735203">
        <w:rPr>
          <w:rFonts w:ascii="Bookman Old Style" w:hAnsi="Bookman Old Style"/>
          <w:sz w:val="20"/>
          <w:szCs w:val="20"/>
        </w:rPr>
        <w:t>13+87.54</w:t>
      </w:r>
      <w:r w:rsidR="00A8169A">
        <w:rPr>
          <w:rFonts w:ascii="Bookman Old Style" w:hAnsi="Bookman Old Style"/>
          <w:sz w:val="20"/>
          <w:szCs w:val="20"/>
        </w:rPr>
        <w:t xml:space="preserve"> (</w:t>
      </w:r>
      <w:r w:rsidR="00735203">
        <w:rPr>
          <w:rFonts w:ascii="Bookman Old Style" w:hAnsi="Bookman Old Style"/>
          <w:sz w:val="20"/>
          <w:szCs w:val="20"/>
        </w:rPr>
        <w:t>79-2</w:t>
      </w: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The existing centerline w</w:t>
      </w:r>
      <w:r w:rsidR="007C76FF">
        <w:rPr>
          <w:rFonts w:ascii="Bookman Old Style" w:hAnsi="Bookman Old Style"/>
          <w:sz w:val="20"/>
          <w:szCs w:val="20"/>
        </w:rPr>
        <w:t>as</w:t>
      </w:r>
      <w:r w:rsidRPr="00913677">
        <w:rPr>
          <w:rFonts w:ascii="Bookman Old Style" w:hAnsi="Bookman Old Style"/>
          <w:sz w:val="20"/>
          <w:szCs w:val="20"/>
        </w:rPr>
        <w:t xml:space="preserve"> calculated b</w:t>
      </w:r>
      <w:r w:rsidR="00A8169A">
        <w:rPr>
          <w:rFonts w:ascii="Bookman Old Style" w:hAnsi="Bookman Old Style"/>
          <w:sz w:val="20"/>
          <w:szCs w:val="20"/>
        </w:rPr>
        <w:t xml:space="preserve">ut not staked for Line EL SR </w:t>
      </w:r>
      <w:r w:rsidR="00735203">
        <w:rPr>
          <w:rFonts w:ascii="Bookman Old Style" w:hAnsi="Bookman Old Style"/>
          <w:sz w:val="20"/>
          <w:szCs w:val="20"/>
        </w:rPr>
        <w:t>1341 and Line EY NC 184</w:t>
      </w: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Elevations were obtained for each baseline control p</w:t>
      </w:r>
      <w:r w:rsidR="004D3B28">
        <w:rPr>
          <w:rFonts w:ascii="Bookman Old Style" w:hAnsi="Bookman Old Style"/>
          <w:sz w:val="20"/>
          <w:szCs w:val="20"/>
        </w:rPr>
        <w:t xml:space="preserve">oint and </w:t>
      </w:r>
      <w:r w:rsidR="00673B34">
        <w:rPr>
          <w:rFonts w:ascii="Bookman Old Style" w:hAnsi="Bookman Old Style"/>
          <w:sz w:val="20"/>
          <w:szCs w:val="20"/>
        </w:rPr>
        <w:t>one benchmark was established</w:t>
      </w: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Baseline control data transmitted in the graphics FS file.</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PLANIMETRIC DATA:</w:t>
      </w:r>
    </w:p>
    <w:p w:rsidR="005533AD" w:rsidRPr="00913677" w:rsidRDefault="0024460F" w:rsidP="005533AD">
      <w:pPr>
        <w:rPr>
          <w:rFonts w:ascii="Bookman Old Style" w:hAnsi="Bookman Old Style"/>
          <w:sz w:val="20"/>
          <w:szCs w:val="20"/>
        </w:rPr>
      </w:pPr>
      <w:r>
        <w:rPr>
          <w:rFonts w:ascii="Bookman Old Style" w:hAnsi="Bookman Old Style"/>
          <w:sz w:val="20"/>
          <w:szCs w:val="20"/>
        </w:rPr>
        <w:t>P</w:t>
      </w:r>
      <w:r w:rsidR="00A8169A">
        <w:rPr>
          <w:rFonts w:ascii="Bookman Old Style" w:hAnsi="Bookman Old Style"/>
          <w:sz w:val="20"/>
          <w:szCs w:val="20"/>
        </w:rPr>
        <w:t xml:space="preserve">lanimetric mapping </w:t>
      </w:r>
      <w:r w:rsidR="005533AD" w:rsidRPr="00913677">
        <w:rPr>
          <w:rFonts w:ascii="Bookman Old Style" w:hAnsi="Bookman Old Style"/>
          <w:sz w:val="20"/>
          <w:szCs w:val="20"/>
        </w:rPr>
        <w:t>and field classification by</w:t>
      </w:r>
      <w:r w:rsidR="00520D97">
        <w:rPr>
          <w:rFonts w:ascii="Bookman Old Style" w:hAnsi="Bookman Old Style"/>
          <w:sz w:val="20"/>
          <w:szCs w:val="20"/>
        </w:rPr>
        <w:t xml:space="preserve"> TGS Engineers. Data portrayed in</w:t>
      </w:r>
      <w:r w:rsidR="005533AD" w:rsidRPr="00913677">
        <w:rPr>
          <w:rFonts w:ascii="Bookman Old Style" w:hAnsi="Bookman Old Style"/>
          <w:sz w:val="20"/>
          <w:szCs w:val="20"/>
        </w:rPr>
        <w:t xml:space="preserve"> the graphics FS file.</w:t>
      </w:r>
    </w:p>
    <w:p w:rsidR="005533AD" w:rsidRPr="00913677" w:rsidRDefault="005533AD" w:rsidP="005533AD">
      <w:pPr>
        <w:ind w:right="-180"/>
        <w:rPr>
          <w:rFonts w:ascii="Bookman Old Style" w:hAnsi="Bookman Old Style"/>
          <w:sz w:val="20"/>
          <w:szCs w:val="20"/>
        </w:rPr>
      </w:pP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DTM DATA:</w:t>
      </w:r>
    </w:p>
    <w:p w:rsidR="005533AD" w:rsidRPr="00913677" w:rsidRDefault="00A8169A" w:rsidP="005533AD">
      <w:pPr>
        <w:rPr>
          <w:rFonts w:ascii="Bookman Old Style" w:hAnsi="Bookman Old Style"/>
          <w:sz w:val="20"/>
          <w:szCs w:val="20"/>
        </w:rPr>
      </w:pPr>
      <w:r>
        <w:rPr>
          <w:rFonts w:ascii="Bookman Old Style" w:hAnsi="Bookman Old Style"/>
          <w:sz w:val="20"/>
          <w:szCs w:val="20"/>
        </w:rPr>
        <w:t xml:space="preserve">The DTM data </w:t>
      </w:r>
      <w:r w:rsidR="005533AD" w:rsidRPr="00913677">
        <w:rPr>
          <w:rFonts w:ascii="Bookman Old Style" w:hAnsi="Bookman Old Style"/>
          <w:sz w:val="20"/>
          <w:szCs w:val="20"/>
        </w:rPr>
        <w:t>collected and compiled by</w:t>
      </w:r>
      <w:r w:rsidR="00520D97">
        <w:rPr>
          <w:rFonts w:ascii="Bookman Old Style" w:hAnsi="Bookman Old Style"/>
          <w:sz w:val="20"/>
          <w:szCs w:val="20"/>
        </w:rPr>
        <w:t xml:space="preserve"> TGS Engineers. Data portrayed</w:t>
      </w:r>
      <w:r w:rsidR="00C4072A">
        <w:rPr>
          <w:rFonts w:ascii="Bookman Old Style" w:hAnsi="Bookman Old Style"/>
          <w:sz w:val="20"/>
          <w:szCs w:val="20"/>
        </w:rPr>
        <w:t xml:space="preserve"> in</w:t>
      </w:r>
      <w:r w:rsidR="005533AD" w:rsidRPr="00913677">
        <w:rPr>
          <w:rFonts w:ascii="Bookman Old Style" w:hAnsi="Bookman Old Style"/>
          <w:sz w:val="20"/>
          <w:szCs w:val="20"/>
        </w:rPr>
        <w:t xml:space="preserve"> the graphics DTL file and the binary TIN file.</w:t>
      </w:r>
    </w:p>
    <w:p w:rsidR="005533AD" w:rsidRPr="00913677" w:rsidRDefault="005533AD" w:rsidP="005533AD">
      <w:pPr>
        <w:rPr>
          <w:rFonts w:ascii="Bookman Old Style" w:hAnsi="Bookman Old Style"/>
          <w:sz w:val="20"/>
          <w:szCs w:val="20"/>
        </w:rPr>
      </w:pP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Dissolve Option – Side</w:t>
      </w:r>
    </w:p>
    <w:p w:rsidR="005533AD" w:rsidRPr="00913677" w:rsidRDefault="00E44294" w:rsidP="005533AD">
      <w:pPr>
        <w:rPr>
          <w:rFonts w:ascii="Bookman Old Style" w:hAnsi="Bookman Old Style"/>
          <w:sz w:val="20"/>
          <w:szCs w:val="20"/>
        </w:rPr>
      </w:pPr>
      <w:r>
        <w:rPr>
          <w:rFonts w:ascii="Bookman Old Style" w:hAnsi="Bookman Old Style"/>
          <w:sz w:val="20"/>
          <w:szCs w:val="20"/>
        </w:rPr>
        <w:t xml:space="preserve">Side Length – </w:t>
      </w:r>
      <w:r w:rsidR="00735203">
        <w:rPr>
          <w:rFonts w:ascii="Bookman Old Style" w:hAnsi="Bookman Old Style"/>
          <w:sz w:val="20"/>
          <w:szCs w:val="20"/>
        </w:rPr>
        <w:t>6</w:t>
      </w:r>
      <w:r w:rsidR="0077259D">
        <w:rPr>
          <w:rFonts w:ascii="Bookman Old Style" w:hAnsi="Bookman Old Style"/>
          <w:sz w:val="20"/>
          <w:szCs w:val="20"/>
        </w:rPr>
        <w:t>0</w:t>
      </w:r>
      <w:r w:rsidR="005533AD" w:rsidRPr="00913677">
        <w:rPr>
          <w:rFonts w:ascii="Bookman Old Style" w:hAnsi="Bookman Old Style"/>
          <w:sz w:val="20"/>
          <w:szCs w:val="20"/>
        </w:rPr>
        <w:t xml:space="preserve"> feet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Minimum Linear Distance – 30 feet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Arc Stroke Tolerance – 0.15 feet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br w:type="page"/>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lastRenderedPageBreak/>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NON-GRAVITY UTILITY DATA:</w:t>
      </w:r>
    </w:p>
    <w:p w:rsidR="005533AD" w:rsidRPr="00913677" w:rsidRDefault="00800D2C" w:rsidP="005533AD">
      <w:pPr>
        <w:rPr>
          <w:rFonts w:ascii="Bookman Old Style" w:hAnsi="Bookman Old Style"/>
          <w:sz w:val="20"/>
          <w:szCs w:val="20"/>
        </w:rPr>
      </w:pPr>
      <w:r>
        <w:rPr>
          <w:rFonts w:ascii="Bookman Old Style" w:hAnsi="Bookman Old Style"/>
          <w:sz w:val="20"/>
          <w:szCs w:val="20"/>
        </w:rPr>
        <w:t xml:space="preserve">NC 811 designated underground utilities.  </w:t>
      </w:r>
      <w:r w:rsidR="005359A0">
        <w:rPr>
          <w:rFonts w:ascii="Bookman Old Style" w:hAnsi="Bookman Old Style"/>
          <w:sz w:val="20"/>
          <w:szCs w:val="20"/>
        </w:rPr>
        <w:t>Underground utilities were encountered within the project limits and are noted as shown in the FS file</w:t>
      </w:r>
      <w:r w:rsidR="00520D9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GRAVITY UTILITIES AND PIPE INVERTS:</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Gravity storm water pipes</w:t>
      </w:r>
      <w:r w:rsidR="007C76FF">
        <w:rPr>
          <w:rFonts w:ascii="Bookman Old Style" w:hAnsi="Bookman Old Style"/>
          <w:sz w:val="20"/>
          <w:szCs w:val="20"/>
        </w:rPr>
        <w:t xml:space="preserve"> </w:t>
      </w:r>
      <w:r w:rsidRPr="00913677">
        <w:rPr>
          <w:rFonts w:ascii="Bookman Old Style" w:hAnsi="Bookman Old Style"/>
          <w:sz w:val="20"/>
          <w:szCs w:val="20"/>
        </w:rPr>
        <w:t>were encountered within the survey limits.</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Location, size, material type and elevations were obtained and transmitted graphically in the FS file.</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POLE DATA:</w:t>
      </w:r>
    </w:p>
    <w:p w:rsidR="00520D97" w:rsidRPr="00913677" w:rsidRDefault="005533AD" w:rsidP="00520D97">
      <w:pPr>
        <w:rPr>
          <w:rFonts w:ascii="Bookman Old Style" w:hAnsi="Bookman Old Style"/>
          <w:sz w:val="20"/>
          <w:szCs w:val="20"/>
        </w:rPr>
      </w:pPr>
      <w:r w:rsidRPr="00913677">
        <w:rPr>
          <w:rFonts w:ascii="Bookman Old Style" w:hAnsi="Bookman Old Style"/>
          <w:sz w:val="20"/>
          <w:szCs w:val="20"/>
        </w:rPr>
        <w:t xml:space="preserve">Utility poles within project limits were classified and information documented and transmitted </w:t>
      </w:r>
      <w:r w:rsidR="00520D97" w:rsidRPr="00913677">
        <w:rPr>
          <w:rFonts w:ascii="Bookman Old Style" w:hAnsi="Bookman Old Style"/>
          <w:sz w:val="20"/>
          <w:szCs w:val="20"/>
        </w:rPr>
        <w:t>graphically in the FS file.</w:t>
      </w:r>
    </w:p>
    <w:p w:rsidR="005533AD" w:rsidRPr="00913677" w:rsidRDefault="005533AD" w:rsidP="005533AD">
      <w:pPr>
        <w:rPr>
          <w:rFonts w:ascii="Bookman Old Style" w:hAnsi="Bookman Old Style"/>
          <w:sz w:val="20"/>
          <w:szCs w:val="20"/>
        </w:rPr>
      </w:pPr>
    </w:p>
    <w:p w:rsidR="002852A8" w:rsidRDefault="00735203" w:rsidP="005533AD">
      <w:pPr>
        <w:rPr>
          <w:rFonts w:ascii="Bookman Old Style" w:hAnsi="Bookman Old Style"/>
          <w:sz w:val="20"/>
          <w:szCs w:val="20"/>
        </w:rPr>
      </w:pPr>
      <w:r>
        <w:rPr>
          <w:rFonts w:ascii="Bookman Old Style" w:hAnsi="Bookman Old Style"/>
          <w:sz w:val="20"/>
          <w:szCs w:val="20"/>
        </w:rPr>
        <w:t xml:space="preserve">The </w:t>
      </w:r>
      <w:r w:rsidR="00801857">
        <w:rPr>
          <w:rFonts w:ascii="Bookman Old Style" w:hAnsi="Bookman Old Style"/>
          <w:sz w:val="20"/>
          <w:szCs w:val="20"/>
        </w:rPr>
        <w:t>owner of the poles with</w:t>
      </w:r>
      <w:r w:rsidR="00800D2C">
        <w:rPr>
          <w:rFonts w:ascii="Bookman Old Style" w:hAnsi="Bookman Old Style"/>
          <w:sz w:val="20"/>
          <w:szCs w:val="20"/>
        </w:rPr>
        <w:t>in the p</w:t>
      </w:r>
      <w:r>
        <w:rPr>
          <w:rFonts w:ascii="Bookman Old Style" w:hAnsi="Bookman Old Style"/>
          <w:sz w:val="20"/>
          <w:szCs w:val="20"/>
        </w:rPr>
        <w:t>roject limits is not apparent.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PROPERTY AND EXISTING RIGHT OF WAY:</w:t>
      </w:r>
    </w:p>
    <w:p w:rsidR="005533AD" w:rsidRPr="00913677" w:rsidRDefault="005533AD" w:rsidP="005533AD">
      <w:pPr>
        <w:rPr>
          <w:rFonts w:ascii="Bookman Old Style" w:hAnsi="Bookman Old Style"/>
          <w:sz w:val="20"/>
          <w:szCs w:val="20"/>
        </w:rPr>
      </w:pP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Deed research was performed by TGS Engineers.</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Deed copies were scanned and transmitted in the Adobe Deed.pdf file.</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Property lines were established based upon surveyed and located field evidence and recorded documents.</w:t>
      </w:r>
    </w:p>
    <w:p w:rsidR="005533AD" w:rsidRPr="00913677" w:rsidRDefault="005533AD" w:rsidP="005533AD">
      <w:pPr>
        <w:rPr>
          <w:rFonts w:ascii="Bookman Old Style" w:hAnsi="Bookman Old Style"/>
          <w:sz w:val="20"/>
          <w:szCs w:val="20"/>
        </w:rPr>
      </w:pPr>
    </w:p>
    <w:p w:rsidR="005533AD" w:rsidRDefault="00FA1BF1" w:rsidP="005533AD">
      <w:pPr>
        <w:rPr>
          <w:rFonts w:ascii="Bookman Old Style" w:hAnsi="Bookman Old Style"/>
          <w:sz w:val="20"/>
          <w:szCs w:val="20"/>
        </w:rPr>
      </w:pPr>
      <w:r>
        <w:rPr>
          <w:rFonts w:ascii="Bookman Old Style" w:hAnsi="Bookman Old Style"/>
          <w:sz w:val="20"/>
          <w:szCs w:val="20"/>
        </w:rPr>
        <w:t xml:space="preserve">A Right-of-Way abstract was provided </w:t>
      </w:r>
      <w:r w:rsidR="00C56B61">
        <w:rPr>
          <w:rFonts w:ascii="Bookman Old Style" w:hAnsi="Bookman Old Style"/>
          <w:sz w:val="20"/>
          <w:szCs w:val="20"/>
        </w:rPr>
        <w:t xml:space="preserve">for this project dated </w:t>
      </w:r>
      <w:r w:rsidR="00735203">
        <w:rPr>
          <w:rFonts w:ascii="Bookman Old Style" w:hAnsi="Bookman Old Style"/>
          <w:sz w:val="20"/>
          <w:szCs w:val="20"/>
        </w:rPr>
        <w:t>November 2</w:t>
      </w:r>
      <w:r w:rsidR="007C76FF">
        <w:rPr>
          <w:rFonts w:ascii="Bookman Old Style" w:hAnsi="Bookman Old Style"/>
          <w:sz w:val="20"/>
          <w:szCs w:val="20"/>
        </w:rPr>
        <w:t>, 2016.</w:t>
      </w:r>
      <w:r>
        <w:rPr>
          <w:rFonts w:ascii="Bookman Old Style" w:hAnsi="Bookman Old Style"/>
          <w:sz w:val="20"/>
          <w:szCs w:val="20"/>
        </w:rPr>
        <w:t xml:space="preserve">  Exi</w:t>
      </w:r>
      <w:r w:rsidR="004D6A6C">
        <w:rPr>
          <w:rFonts w:ascii="Bookman Old Style" w:hAnsi="Bookman Old Style"/>
          <w:sz w:val="20"/>
          <w:szCs w:val="20"/>
        </w:rPr>
        <w:t>sting right of way is shown by virtue of recorded right of way agreements on SR 1341 dedicated as 22.5’ left and right through the limits per project 6.722185.</w:t>
      </w:r>
      <w:r w:rsidR="00B34329">
        <w:rPr>
          <w:rFonts w:ascii="Bookman Old Style" w:hAnsi="Bookman Old Style"/>
          <w:sz w:val="20"/>
          <w:szCs w:val="20"/>
        </w:rPr>
        <w:t xml:space="preserve">  One parcel was not acquired,</w:t>
      </w:r>
      <w:bookmarkStart w:id="0" w:name="_GoBack"/>
      <w:bookmarkEnd w:id="0"/>
      <w:r w:rsidR="00B34329">
        <w:rPr>
          <w:rFonts w:ascii="Bookman Old Style" w:hAnsi="Bookman Old Style"/>
          <w:sz w:val="20"/>
          <w:szCs w:val="20"/>
        </w:rPr>
        <w:t xml:space="preserve"> therefore</w:t>
      </w:r>
      <w:r w:rsidR="004D6A6C">
        <w:rPr>
          <w:rFonts w:ascii="Bookman Old Style" w:hAnsi="Bookman Old Style"/>
          <w:sz w:val="20"/>
          <w:szCs w:val="20"/>
        </w:rPr>
        <w:t xml:space="preserve"> 16’ maintenance limits are shown through this location.  NC Highway 184 was mapped as 17’ each side of centerline by virtue of maintenance.  The southeast quadrant at the intersection of NC Highway 184 and SR 1341 has a 150’ X 50’ Sight Distance as per the abstract.</w:t>
      </w:r>
    </w:p>
    <w:p w:rsidR="004D6A6C" w:rsidRPr="00913677" w:rsidRDefault="004D6A6C" w:rsidP="005533AD">
      <w:pPr>
        <w:rPr>
          <w:rFonts w:ascii="Bookman Old Style" w:hAnsi="Bookman Old Style"/>
          <w:sz w:val="20"/>
          <w:szCs w:val="20"/>
        </w:rPr>
      </w:pP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 xml:space="preserve">Property mapping was </w:t>
      </w:r>
      <w:r w:rsidR="00C403B0">
        <w:rPr>
          <w:rFonts w:ascii="Bookman Old Style" w:hAnsi="Bookman Old Style"/>
          <w:sz w:val="20"/>
          <w:szCs w:val="20"/>
        </w:rPr>
        <w:t>completed and transmitted in the</w:t>
      </w:r>
      <w:r w:rsidRPr="00913677">
        <w:rPr>
          <w:rFonts w:ascii="Bookman Old Style" w:hAnsi="Bookman Old Style"/>
          <w:sz w:val="20"/>
          <w:szCs w:val="20"/>
        </w:rPr>
        <w:t xml:space="preserve"> graphics FS file.</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SITE PHOTOGRAPHS:</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 xml:space="preserve">Photographs of the existing bridge, roadway and stream were taken and transmitted in the Microsoft Word </w:t>
      </w:r>
      <w:r w:rsidR="005D6D63">
        <w:rPr>
          <w:rFonts w:ascii="Bookman Old Style" w:hAnsi="Bookman Old Style"/>
          <w:sz w:val="20"/>
          <w:szCs w:val="20"/>
        </w:rPr>
        <w:t>050079</w:t>
      </w:r>
      <w:r w:rsidR="00FB133A">
        <w:rPr>
          <w:rFonts w:ascii="Bookman Old Style" w:hAnsi="Bookman Old Style"/>
          <w:sz w:val="20"/>
          <w:szCs w:val="20"/>
        </w:rPr>
        <w:t>_ls_sr</w:t>
      </w:r>
      <w:r w:rsidRPr="00913677">
        <w:rPr>
          <w:rFonts w:ascii="Bookman Old Style" w:hAnsi="Bookman Old Style"/>
          <w:sz w:val="20"/>
          <w:szCs w:val="20"/>
        </w:rPr>
        <w:t>.doc</w:t>
      </w:r>
      <w:r w:rsidR="00800D2C">
        <w:rPr>
          <w:rFonts w:ascii="Bookman Old Style" w:hAnsi="Bookman Old Style"/>
          <w:sz w:val="20"/>
          <w:szCs w:val="20"/>
        </w:rPr>
        <w:t>x</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w:t>
      </w:r>
    </w:p>
    <w:p w:rsidR="005533AD" w:rsidRPr="00913677" w:rsidRDefault="005533AD" w:rsidP="005533AD">
      <w:pPr>
        <w:rPr>
          <w:rFonts w:ascii="Bookman Old Style" w:hAnsi="Bookman Old Style"/>
          <w:sz w:val="20"/>
          <w:szCs w:val="20"/>
        </w:rPr>
      </w:pPr>
      <w:r w:rsidRPr="00913677">
        <w:rPr>
          <w:rFonts w:ascii="Bookman Old Style" w:hAnsi="Bookman Old Style"/>
          <w:sz w:val="20"/>
          <w:szCs w:val="20"/>
        </w:rPr>
        <w:t>THE FOLLOWING FILES WERE TRANSMITTED TO NCDOT:</w:t>
      </w:r>
    </w:p>
    <w:p w:rsidR="005533AD" w:rsidRPr="00913677" w:rsidRDefault="005533AD" w:rsidP="005533AD">
      <w:pPr>
        <w:rPr>
          <w:rFonts w:ascii="Bookman Old Style" w:hAnsi="Bookman Old Style"/>
          <w:sz w:val="20"/>
          <w:szCs w:val="20"/>
        </w:rPr>
      </w:pPr>
    </w:p>
    <w:p w:rsidR="005533AD" w:rsidRPr="00913677" w:rsidRDefault="00A35CE3" w:rsidP="005533AD">
      <w:pPr>
        <w:rPr>
          <w:rFonts w:ascii="Bookman Old Style" w:hAnsi="Bookman Old Style"/>
          <w:sz w:val="20"/>
          <w:szCs w:val="20"/>
        </w:rPr>
      </w:pPr>
      <w:r>
        <w:rPr>
          <w:rFonts w:ascii="Bookman Old Style" w:hAnsi="Bookman Old Style"/>
          <w:sz w:val="20"/>
          <w:szCs w:val="20"/>
        </w:rPr>
        <w:t xml:space="preserve">* </w:t>
      </w:r>
      <w:r w:rsidR="005D6D63">
        <w:rPr>
          <w:rFonts w:ascii="Bookman Old Style" w:hAnsi="Bookman Old Style"/>
          <w:sz w:val="20"/>
          <w:szCs w:val="20"/>
        </w:rPr>
        <w:t>050079</w:t>
      </w:r>
      <w:r w:rsidR="005533AD" w:rsidRPr="00913677">
        <w:rPr>
          <w:rFonts w:ascii="Bookman Old Style" w:hAnsi="Bookman Old Style"/>
          <w:sz w:val="20"/>
          <w:szCs w:val="20"/>
        </w:rPr>
        <w:t>_ls_fs.dgn</w:t>
      </w:r>
    </w:p>
    <w:p w:rsidR="005533AD" w:rsidRPr="00913677" w:rsidRDefault="00A35CE3" w:rsidP="005533AD">
      <w:pPr>
        <w:rPr>
          <w:rFonts w:ascii="Bookman Old Style" w:hAnsi="Bookman Old Style"/>
          <w:sz w:val="20"/>
          <w:szCs w:val="20"/>
        </w:rPr>
      </w:pPr>
      <w:r>
        <w:rPr>
          <w:rFonts w:ascii="Bookman Old Style" w:hAnsi="Bookman Old Style"/>
          <w:sz w:val="20"/>
          <w:szCs w:val="20"/>
        </w:rPr>
        <w:t xml:space="preserve">* </w:t>
      </w:r>
      <w:r w:rsidR="00800D2C">
        <w:rPr>
          <w:rFonts w:ascii="Bookman Old Style" w:hAnsi="Bookman Old Style"/>
          <w:sz w:val="20"/>
          <w:szCs w:val="20"/>
        </w:rPr>
        <w:t>050</w:t>
      </w:r>
      <w:r w:rsidR="005D6D63">
        <w:rPr>
          <w:rFonts w:ascii="Bookman Old Style" w:hAnsi="Bookman Old Style"/>
          <w:sz w:val="20"/>
          <w:szCs w:val="20"/>
        </w:rPr>
        <w:t>079</w:t>
      </w:r>
      <w:r w:rsidR="005533AD" w:rsidRPr="00913677">
        <w:rPr>
          <w:rFonts w:ascii="Bookman Old Style" w:hAnsi="Bookman Old Style"/>
          <w:sz w:val="20"/>
          <w:szCs w:val="20"/>
        </w:rPr>
        <w:t>_ls_dtl.dgn</w:t>
      </w:r>
    </w:p>
    <w:p w:rsidR="005533AD" w:rsidRPr="00913677" w:rsidRDefault="00A35CE3" w:rsidP="005533AD">
      <w:pPr>
        <w:rPr>
          <w:rFonts w:ascii="Bookman Old Style" w:hAnsi="Bookman Old Style"/>
          <w:sz w:val="20"/>
          <w:szCs w:val="20"/>
        </w:rPr>
      </w:pPr>
      <w:r>
        <w:rPr>
          <w:rFonts w:ascii="Bookman Old Style" w:hAnsi="Bookman Old Style"/>
          <w:sz w:val="20"/>
          <w:szCs w:val="20"/>
        </w:rPr>
        <w:t>*</w:t>
      </w:r>
      <w:r w:rsidR="005359A0">
        <w:rPr>
          <w:rFonts w:ascii="Bookman Old Style" w:hAnsi="Bookman Old Style"/>
          <w:sz w:val="20"/>
          <w:szCs w:val="20"/>
        </w:rPr>
        <w:t xml:space="preserve"> </w:t>
      </w:r>
      <w:r w:rsidR="005D6D63">
        <w:rPr>
          <w:rFonts w:ascii="Bookman Old Style" w:hAnsi="Bookman Old Style"/>
          <w:sz w:val="20"/>
          <w:szCs w:val="20"/>
        </w:rPr>
        <w:t>050079</w:t>
      </w:r>
      <w:r w:rsidR="005533AD" w:rsidRPr="00913677">
        <w:rPr>
          <w:rFonts w:ascii="Bookman Old Style" w:hAnsi="Bookman Old Style"/>
          <w:sz w:val="20"/>
          <w:szCs w:val="20"/>
        </w:rPr>
        <w:t>_ls_tnl.tin</w:t>
      </w:r>
    </w:p>
    <w:p w:rsidR="005533AD" w:rsidRPr="00913677" w:rsidRDefault="00A35CE3" w:rsidP="005533AD">
      <w:pPr>
        <w:rPr>
          <w:rFonts w:ascii="Bookman Old Style" w:hAnsi="Bookman Old Style"/>
          <w:sz w:val="20"/>
          <w:szCs w:val="20"/>
        </w:rPr>
      </w:pPr>
      <w:r>
        <w:rPr>
          <w:rFonts w:ascii="Bookman Old Style" w:hAnsi="Bookman Old Style"/>
          <w:sz w:val="20"/>
          <w:szCs w:val="20"/>
        </w:rPr>
        <w:t xml:space="preserve">* </w:t>
      </w:r>
      <w:r w:rsidR="005D6D63">
        <w:rPr>
          <w:rFonts w:ascii="Bookman Old Style" w:hAnsi="Bookman Old Style"/>
          <w:sz w:val="20"/>
          <w:szCs w:val="20"/>
        </w:rPr>
        <w:t>050079</w:t>
      </w:r>
      <w:r w:rsidR="005533AD" w:rsidRPr="00913677">
        <w:rPr>
          <w:rFonts w:ascii="Bookman Old Style" w:hAnsi="Bookman Old Style"/>
          <w:sz w:val="20"/>
          <w:szCs w:val="20"/>
        </w:rPr>
        <w:t>_ls_gpk.gpk</w:t>
      </w:r>
    </w:p>
    <w:p w:rsidR="005533AD" w:rsidRPr="00913677" w:rsidRDefault="00A35CE3" w:rsidP="005533AD">
      <w:pPr>
        <w:rPr>
          <w:rFonts w:ascii="Bookman Old Style" w:hAnsi="Bookman Old Style"/>
          <w:sz w:val="20"/>
          <w:szCs w:val="20"/>
        </w:rPr>
      </w:pPr>
      <w:r>
        <w:rPr>
          <w:rFonts w:ascii="Bookman Old Style" w:hAnsi="Bookman Old Style"/>
          <w:sz w:val="20"/>
          <w:szCs w:val="20"/>
        </w:rPr>
        <w:t xml:space="preserve">* </w:t>
      </w:r>
      <w:r w:rsidR="005D6D63">
        <w:rPr>
          <w:rFonts w:ascii="Bookman Old Style" w:hAnsi="Bookman Old Style"/>
          <w:sz w:val="20"/>
          <w:szCs w:val="20"/>
        </w:rPr>
        <w:t>050079</w:t>
      </w:r>
      <w:r w:rsidR="00523A48">
        <w:rPr>
          <w:rFonts w:ascii="Bookman Old Style" w:hAnsi="Bookman Old Style"/>
          <w:sz w:val="20"/>
          <w:szCs w:val="20"/>
        </w:rPr>
        <w:t>_ls_DeedBook</w:t>
      </w:r>
      <w:r w:rsidR="005533AD" w:rsidRPr="00913677">
        <w:rPr>
          <w:rFonts w:ascii="Bookman Old Style" w:hAnsi="Bookman Old Style"/>
          <w:sz w:val="20"/>
          <w:szCs w:val="20"/>
        </w:rPr>
        <w:t>.pdf</w:t>
      </w:r>
    </w:p>
    <w:p w:rsidR="005533AD" w:rsidRDefault="00A35CE3" w:rsidP="005533AD">
      <w:pPr>
        <w:rPr>
          <w:rFonts w:ascii="Bookman Old Style" w:hAnsi="Bookman Old Style"/>
          <w:sz w:val="20"/>
          <w:szCs w:val="20"/>
        </w:rPr>
      </w:pPr>
      <w:r>
        <w:rPr>
          <w:rFonts w:ascii="Bookman Old Style" w:hAnsi="Bookman Old Style"/>
          <w:sz w:val="20"/>
          <w:szCs w:val="20"/>
        </w:rPr>
        <w:t xml:space="preserve">* </w:t>
      </w:r>
      <w:r w:rsidR="005D6D63">
        <w:rPr>
          <w:rFonts w:ascii="Bookman Old Style" w:hAnsi="Bookman Old Style"/>
          <w:sz w:val="20"/>
          <w:szCs w:val="20"/>
        </w:rPr>
        <w:t>050079</w:t>
      </w:r>
      <w:r w:rsidR="005533AD" w:rsidRPr="00913677">
        <w:rPr>
          <w:rFonts w:ascii="Bookman Old Style" w:hAnsi="Bookman Old Style"/>
          <w:sz w:val="20"/>
          <w:szCs w:val="20"/>
        </w:rPr>
        <w:t>_ls_sr.doc</w:t>
      </w:r>
    </w:p>
    <w:p w:rsidR="00523A48" w:rsidRPr="00913677" w:rsidRDefault="00523A48" w:rsidP="005533AD">
      <w:pPr>
        <w:rPr>
          <w:rFonts w:ascii="Bookman Old Style" w:hAnsi="Bookman Old Style"/>
          <w:sz w:val="20"/>
          <w:szCs w:val="20"/>
        </w:rPr>
      </w:pPr>
      <w:r>
        <w:rPr>
          <w:rFonts w:ascii="Bookman Old Style" w:hAnsi="Bookman Old Style"/>
          <w:sz w:val="20"/>
          <w:szCs w:val="20"/>
        </w:rPr>
        <w:t xml:space="preserve">* </w:t>
      </w:r>
      <w:r w:rsidR="005D6D63">
        <w:rPr>
          <w:rFonts w:ascii="Bookman Old Style" w:hAnsi="Bookman Old Style"/>
          <w:sz w:val="20"/>
          <w:szCs w:val="20"/>
        </w:rPr>
        <w:t>050079</w:t>
      </w:r>
      <w:r>
        <w:rPr>
          <w:rFonts w:ascii="Bookman Old Style" w:hAnsi="Bookman Old Style"/>
          <w:sz w:val="20"/>
          <w:szCs w:val="20"/>
        </w:rPr>
        <w:t>_ls_poc.mdb</w:t>
      </w:r>
    </w:p>
    <w:p w:rsidR="005533AD" w:rsidRPr="00913677" w:rsidRDefault="005533AD" w:rsidP="00913677">
      <w:pPr>
        <w:tabs>
          <w:tab w:val="left" w:pos="0"/>
        </w:tabs>
        <w:ind w:left="-720" w:right="-900"/>
        <w:rPr>
          <w:rFonts w:ascii="Bookman Old Style" w:hAnsi="Bookman Old Style"/>
          <w:sz w:val="20"/>
          <w:szCs w:val="20"/>
        </w:rPr>
      </w:pPr>
      <w:r w:rsidRPr="00913677">
        <w:rPr>
          <w:rFonts w:ascii="Bookman Old Style" w:hAnsi="Bookman Old Style"/>
          <w:sz w:val="20"/>
          <w:szCs w:val="20"/>
        </w:rPr>
        <w:br w:type="page"/>
      </w:r>
    </w:p>
    <w:p w:rsidR="005533AD" w:rsidRDefault="005533AD" w:rsidP="005533AD">
      <w:pPr>
        <w:rPr>
          <w:rFonts w:ascii="Bookman Old Style" w:hAnsi="Bookman Old Style"/>
          <w:b/>
          <w:u w:val="single"/>
        </w:rPr>
      </w:pPr>
    </w:p>
    <w:p w:rsidR="005533AD" w:rsidRPr="00C403B0" w:rsidRDefault="005533AD" w:rsidP="005533AD">
      <w:pPr>
        <w:rPr>
          <w:rFonts w:ascii="Bookman Old Style" w:hAnsi="Bookman Old Style"/>
          <w:sz w:val="20"/>
          <w:szCs w:val="20"/>
        </w:rPr>
      </w:pPr>
      <w:r w:rsidRPr="00C403B0">
        <w:rPr>
          <w:rFonts w:ascii="Bookman Old Style" w:hAnsi="Bookman Old Style"/>
          <w:b/>
          <w:sz w:val="20"/>
          <w:szCs w:val="20"/>
          <w:u w:val="single"/>
        </w:rPr>
        <w:t>PROJECT SITE PHOTOGRAPHS</w:t>
      </w:r>
      <w:r w:rsidRPr="00C403B0">
        <w:rPr>
          <w:rFonts w:ascii="Bookman Old Style" w:hAnsi="Bookman Old Style"/>
          <w:sz w:val="20"/>
          <w:szCs w:val="20"/>
        </w:rPr>
        <w:t xml:space="preserve">   </w:t>
      </w:r>
    </w:p>
    <w:p w:rsidR="005533AD" w:rsidRDefault="005533AD" w:rsidP="005533AD">
      <w:pPr>
        <w:rPr>
          <w:rFonts w:ascii="Bookman Old Style" w:hAnsi="Bookman Old Style"/>
        </w:rPr>
      </w:pPr>
    </w:p>
    <w:p w:rsidR="005533AD" w:rsidRDefault="005533AD" w:rsidP="005533AD">
      <w:pPr>
        <w:rPr>
          <w:rFonts w:ascii="Bookman Old Style" w:hAnsi="Bookman Old Style"/>
        </w:rPr>
      </w:pPr>
    </w:p>
    <w:p w:rsidR="005533AD" w:rsidRDefault="005533AD" w:rsidP="005533AD">
      <w:pPr>
        <w:rPr>
          <w:rFonts w:ascii="Bookman Old Style" w:hAnsi="Bookman Old Style"/>
        </w:rPr>
      </w:pPr>
    </w:p>
    <w:p w:rsidR="005533AD" w:rsidRDefault="005533AD" w:rsidP="005533AD">
      <w:pPr>
        <w:rPr>
          <w:rFonts w:ascii="Bookman Old Style" w:hAnsi="Bookman Old Style"/>
        </w:rPr>
      </w:pPr>
    </w:p>
    <w:p w:rsidR="005533AD" w:rsidRPr="009343E4" w:rsidRDefault="005533AD" w:rsidP="005533AD">
      <w:pPr>
        <w:rPr>
          <w:rFonts w:ascii="Bookman Old Style" w:hAnsi="Bookman Old Style"/>
        </w:rPr>
      </w:pPr>
      <w:r w:rsidRPr="00BB1E51">
        <w:rPr>
          <w:rFonts w:ascii="Bookman Old Style" w:hAnsi="Bookman Old Style"/>
        </w:rPr>
        <w:t xml:space="preserve">        </w:t>
      </w:r>
      <w:r w:rsidR="009343E4">
        <w:rPr>
          <w:rFonts w:ascii="Bookman Old Style" w:hAnsi="Bookman Old Style"/>
        </w:rPr>
        <w:t xml:space="preserve">                             </w:t>
      </w:r>
    </w:p>
    <w:p w:rsidR="005533AD" w:rsidRDefault="00FB31F6" w:rsidP="005533AD">
      <w:pPr>
        <w:ind w:right="-270"/>
        <w:rPr>
          <w:b/>
          <w:u w:val="single"/>
        </w:rPr>
      </w:pPr>
      <w:r>
        <w:rPr>
          <w:b/>
          <w:noProof/>
          <w:u w:val="single"/>
        </w:rPr>
        <w:drawing>
          <wp:inline distT="0" distB="0" distL="0" distR="0">
            <wp:extent cx="2971800" cy="3959352"/>
            <wp:effectExtent l="0" t="0" r="0" b="0"/>
            <wp:docPr id="13" name="Picture 13" descr="S:\Surveyors\projects\LIB\2016\050079\pics\lookingnor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urveyors\projects\LIB\2016\050079\pics\lookingnorth.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71800" cy="3959352"/>
                    </a:xfrm>
                    <a:prstGeom prst="rect">
                      <a:avLst/>
                    </a:prstGeom>
                    <a:noFill/>
                    <a:ln>
                      <a:noFill/>
                    </a:ln>
                  </pic:spPr>
                </pic:pic>
              </a:graphicData>
            </a:graphic>
          </wp:inline>
        </w:drawing>
      </w:r>
      <w:r w:rsidR="004D6A6C">
        <w:rPr>
          <w:b/>
          <w:u w:val="single"/>
        </w:rPr>
        <w:t xml:space="preserve">                  </w:t>
      </w:r>
      <w:r w:rsidR="004D6A6C">
        <w:rPr>
          <w:b/>
          <w:noProof/>
          <w:u w:val="single"/>
        </w:rPr>
        <w:drawing>
          <wp:inline distT="0" distB="0" distL="0" distR="0">
            <wp:extent cx="2971800" cy="3959352"/>
            <wp:effectExtent l="0" t="0" r="0" b="0"/>
            <wp:docPr id="15" name="Picture 15" descr="S:\Surveyors\projects\LIB\2016\050079\pics\lookingsou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Surveyors\projects\LIB\2016\050079\pics\lookingsouth.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71800" cy="3959352"/>
                    </a:xfrm>
                    <a:prstGeom prst="rect">
                      <a:avLst/>
                    </a:prstGeom>
                    <a:noFill/>
                    <a:ln>
                      <a:noFill/>
                    </a:ln>
                  </pic:spPr>
                </pic:pic>
              </a:graphicData>
            </a:graphic>
          </wp:inline>
        </w:drawing>
      </w:r>
    </w:p>
    <w:p w:rsidR="005533AD" w:rsidRDefault="009343E4" w:rsidP="005533AD">
      <w:r>
        <w:t xml:space="preserve">Looking </w:t>
      </w:r>
      <w:r w:rsidR="00FB31F6">
        <w:t>North</w:t>
      </w:r>
      <w:r w:rsidR="00800D2C">
        <w:t xml:space="preserve">   </w:t>
      </w:r>
      <w:r w:rsidR="002852A8">
        <w:t xml:space="preserve">    </w:t>
      </w:r>
      <w:r w:rsidR="00954E66">
        <w:t xml:space="preserve">                                            </w:t>
      </w:r>
      <w:r w:rsidR="00675C79">
        <w:t xml:space="preserve">                     </w:t>
      </w:r>
      <w:r w:rsidR="00954E66">
        <w:t xml:space="preserve">Looking </w:t>
      </w:r>
      <w:r w:rsidR="004D6A6C">
        <w:t>South</w:t>
      </w:r>
    </w:p>
    <w:p w:rsidR="009D21DB" w:rsidRDefault="009D21DB" w:rsidP="005533AD"/>
    <w:p w:rsidR="009D21DB" w:rsidRDefault="009D21DB" w:rsidP="005533AD"/>
    <w:p w:rsidR="009D21DB" w:rsidRDefault="009D21DB" w:rsidP="005533AD"/>
    <w:p w:rsidR="009D21DB" w:rsidRDefault="009D21DB" w:rsidP="005533AD"/>
    <w:p w:rsidR="009D21DB" w:rsidRDefault="009D21DB" w:rsidP="005533AD"/>
    <w:p w:rsidR="009D21DB" w:rsidRDefault="009D21DB" w:rsidP="005533AD"/>
    <w:p w:rsidR="005533AD" w:rsidRDefault="00E1340F" w:rsidP="005533AD">
      <w:pPr>
        <w:rPr>
          <w:b/>
          <w:u w:val="single"/>
        </w:rPr>
      </w:pPr>
      <w:r>
        <w:rPr>
          <w:b/>
          <w:noProof/>
          <w:u w:val="single"/>
        </w:rPr>
        <w:drawing>
          <wp:inline distT="0" distB="0" distL="0" distR="0">
            <wp:extent cx="3200400" cy="23957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oking south downstream.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00400" cy="2395728"/>
                    </a:xfrm>
                    <a:prstGeom prst="rect">
                      <a:avLst/>
                    </a:prstGeom>
                  </pic:spPr>
                </pic:pic>
              </a:graphicData>
            </a:graphic>
          </wp:inline>
        </w:drawing>
      </w:r>
      <w:r w:rsidR="00954E66">
        <w:rPr>
          <w:b/>
          <w:noProof/>
          <w:u w:val="single"/>
        </w:rPr>
        <w:t xml:space="preserve">   </w:t>
      </w:r>
      <w:r w:rsidR="002852A8">
        <w:rPr>
          <w:b/>
          <w:noProof/>
          <w:u w:val="single"/>
        </w:rPr>
        <w:t xml:space="preserve">      </w:t>
      </w:r>
      <w:r w:rsidR="00954E66">
        <w:rPr>
          <w:b/>
          <w:noProof/>
          <w:u w:val="single"/>
        </w:rPr>
        <w:t xml:space="preserve"> </w:t>
      </w:r>
      <w:r>
        <w:rPr>
          <w:b/>
          <w:noProof/>
          <w:u w:val="single"/>
        </w:rPr>
        <w:drawing>
          <wp:inline distT="0" distB="0" distL="0" distR="0">
            <wp:extent cx="3200400" cy="240487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oking north upstream.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00400" cy="2404872"/>
                    </a:xfrm>
                    <a:prstGeom prst="rect">
                      <a:avLst/>
                    </a:prstGeom>
                  </pic:spPr>
                </pic:pic>
              </a:graphicData>
            </a:graphic>
          </wp:inline>
        </w:drawing>
      </w:r>
    </w:p>
    <w:p w:rsidR="005533AD" w:rsidRDefault="009343E4" w:rsidP="005533AD">
      <w:r>
        <w:t>Looking</w:t>
      </w:r>
      <w:r w:rsidR="00675C79">
        <w:t xml:space="preserve"> </w:t>
      </w:r>
      <w:r w:rsidR="004D6A6C">
        <w:t>West</w:t>
      </w:r>
      <w:r w:rsidR="00954E66">
        <w:t xml:space="preserve"> (</w:t>
      </w:r>
      <w:r w:rsidR="00E048E3">
        <w:t>Down</w:t>
      </w:r>
      <w:r w:rsidR="00675C79">
        <w:t>stream)</w:t>
      </w:r>
      <w:r w:rsidR="00954E66">
        <w:t xml:space="preserve">                                            </w:t>
      </w:r>
      <w:r w:rsidR="002852A8">
        <w:t xml:space="preserve"> </w:t>
      </w:r>
      <w:r w:rsidR="00E048E3">
        <w:t xml:space="preserve"> </w:t>
      </w:r>
      <w:r w:rsidR="002852A8">
        <w:t xml:space="preserve"> </w:t>
      </w:r>
      <w:r w:rsidR="00954E66">
        <w:t xml:space="preserve">Looking </w:t>
      </w:r>
      <w:r w:rsidR="004D6A6C">
        <w:t>East</w:t>
      </w:r>
      <w:r w:rsidR="00954E66">
        <w:t xml:space="preserve"> (</w:t>
      </w:r>
      <w:r w:rsidR="00E048E3">
        <w:t>Up</w:t>
      </w:r>
      <w:r w:rsidR="00675C79">
        <w:t>stream</w:t>
      </w:r>
      <w:r w:rsidR="00954E66">
        <w:t>)</w:t>
      </w:r>
    </w:p>
    <w:p w:rsidR="009D21DB" w:rsidRDefault="009D21DB" w:rsidP="005533AD"/>
    <w:p w:rsidR="005533AD" w:rsidRDefault="00E1340F" w:rsidP="005533AD">
      <w:r>
        <w:rPr>
          <w:b/>
          <w:noProof/>
          <w:u w:val="single"/>
        </w:rPr>
        <w:drawing>
          <wp:inline distT="0" distB="0" distL="0" distR="0">
            <wp:extent cx="3200400" cy="240487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oking south at brg.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00400" cy="2404872"/>
                    </a:xfrm>
                    <a:prstGeom prst="rect">
                      <a:avLst/>
                    </a:prstGeom>
                  </pic:spPr>
                </pic:pic>
              </a:graphicData>
            </a:graphic>
          </wp:inline>
        </w:drawing>
      </w:r>
      <w:r w:rsidR="00954E66" w:rsidRPr="00954E66">
        <w:rPr>
          <w:b/>
          <w:u w:val="single"/>
        </w:rPr>
        <w:t xml:space="preserve">          </w:t>
      </w:r>
      <w:r w:rsidRPr="00E1340F">
        <w:rPr>
          <w:noProof/>
          <w:u w:val="single"/>
        </w:rPr>
        <w:drawing>
          <wp:inline distT="0" distB="0" distL="0" distR="0">
            <wp:extent cx="3200400" cy="240487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oking north at brg.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00400" cy="2404872"/>
                    </a:xfrm>
                    <a:prstGeom prst="rect">
                      <a:avLst/>
                    </a:prstGeom>
                  </pic:spPr>
                </pic:pic>
              </a:graphicData>
            </a:graphic>
          </wp:inline>
        </w:drawing>
      </w:r>
    </w:p>
    <w:p w:rsidR="005533AD" w:rsidRDefault="004D6A6C" w:rsidP="005533AD">
      <w:r>
        <w:t>East</w:t>
      </w:r>
      <w:r w:rsidR="00EC0A4D">
        <w:t xml:space="preserve"> </w:t>
      </w:r>
      <w:r w:rsidR="00E1340F">
        <w:t xml:space="preserve">Elevation              </w:t>
      </w:r>
      <w:r w:rsidR="00954E66">
        <w:t xml:space="preserve">                                                    </w:t>
      </w:r>
      <w:r w:rsidR="009D21DB">
        <w:t xml:space="preserve">   </w:t>
      </w:r>
      <w:r w:rsidR="00E1340F">
        <w:t xml:space="preserve"> </w:t>
      </w:r>
      <w:r>
        <w:t xml:space="preserve"> West</w:t>
      </w:r>
      <w:r w:rsidR="00954E66">
        <w:t xml:space="preserve"> Elevation</w:t>
      </w:r>
    </w:p>
    <w:sectPr w:rsidR="005533AD" w:rsidSect="00E82E9B">
      <w:headerReference w:type="default" r:id="rId13"/>
      <w:footerReference w:type="even" r:id="rId14"/>
      <w:footerReference w:type="default" r:id="rId15"/>
      <w:pgSz w:w="12240" w:h="15840"/>
      <w:pgMar w:top="630" w:right="540" w:bottom="540" w:left="900" w:header="144" w:footer="432"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82E98" w:rsidRDefault="00E82E98">
      <w:r>
        <w:separator/>
      </w:r>
    </w:p>
  </w:endnote>
  <w:endnote w:type="continuationSeparator" w:id="0">
    <w:p w:rsidR="00E82E98" w:rsidRDefault="00E82E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1857" w:rsidRDefault="006914C7">
    <w:pPr>
      <w:pStyle w:val="Footer"/>
      <w:framePr w:wrap="around" w:vAnchor="text" w:hAnchor="margin" w:xAlign="right" w:y="1"/>
      <w:rPr>
        <w:rStyle w:val="PageNumber"/>
      </w:rPr>
    </w:pPr>
    <w:r>
      <w:rPr>
        <w:rStyle w:val="PageNumber"/>
      </w:rPr>
      <w:fldChar w:fldCharType="begin"/>
    </w:r>
    <w:r w:rsidR="00801857">
      <w:rPr>
        <w:rStyle w:val="PageNumber"/>
      </w:rPr>
      <w:instrText xml:space="preserve">PAGE  </w:instrText>
    </w:r>
    <w:r>
      <w:rPr>
        <w:rStyle w:val="PageNumber"/>
      </w:rPr>
      <w:fldChar w:fldCharType="end"/>
    </w:r>
  </w:p>
  <w:p w:rsidR="00801857" w:rsidRDefault="0080185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1857" w:rsidRPr="006D131C" w:rsidRDefault="000B603C">
    <w:pPr>
      <w:pStyle w:val="Footer"/>
      <w:ind w:right="360"/>
      <w:rPr>
        <w:noProof/>
      </w:rPr>
    </w:pPr>
    <w:fldSimple w:instr=" FILENAME  \* FirstCap  \* MERGEFORMAT ">
      <w:r w:rsidR="00B34329" w:rsidRPr="00B34329">
        <w:rPr>
          <w:rFonts w:ascii="Bookman Old Style" w:hAnsi="Bookman Old Style"/>
          <w:i/>
          <w:noProof/>
          <w:sz w:val="18"/>
          <w:szCs w:val="18"/>
        </w:rPr>
        <w:t>050079_ls_sr</w:t>
      </w:r>
      <w:r w:rsidR="00B34329">
        <w:rPr>
          <w:noProof/>
        </w:rPr>
        <w:t>_170123.docx</w:t>
      </w:r>
    </w:fldSimple>
    <w:r w:rsidR="00801857" w:rsidRPr="00E636E4">
      <w:rPr>
        <w:rFonts w:ascii="Bookman Old Style" w:hAnsi="Bookman Old Style"/>
        <w:i/>
        <w:sz w:val="18"/>
        <w:szCs w:val="18"/>
      </w:rPr>
      <w:ptab w:relativeTo="margin" w:alignment="center" w:leader="none"/>
    </w:r>
    <w:r w:rsidR="00801857" w:rsidRPr="00E636E4">
      <w:rPr>
        <w:rFonts w:ascii="Bookman Old Style" w:hAnsi="Bookman Old Style"/>
        <w:i/>
        <w:sz w:val="18"/>
        <w:szCs w:val="18"/>
      </w:rPr>
      <w:ptab w:relativeTo="margin" w:alignment="right" w:leader="none"/>
    </w:r>
    <w:r w:rsidR="00801857" w:rsidRPr="00E636E4">
      <w:rPr>
        <w:rFonts w:ascii="Bookman Old Style" w:hAnsi="Bookman Old Style"/>
        <w:i/>
        <w:sz w:val="18"/>
        <w:szCs w:val="18"/>
      </w:rPr>
      <w:t>Pg.</w:t>
    </w:r>
    <w:r w:rsidR="00801857">
      <w:rPr>
        <w:rFonts w:ascii="Bookman Old Style" w:hAnsi="Bookman Old Style"/>
        <w:i/>
        <w:sz w:val="18"/>
        <w:szCs w:val="18"/>
      </w:rPr>
      <w:t xml:space="preserve"> </w:t>
    </w:r>
    <w:r w:rsidR="006914C7" w:rsidRPr="00E636E4">
      <w:rPr>
        <w:rFonts w:ascii="Bookman Old Style" w:hAnsi="Bookman Old Style"/>
        <w:i/>
        <w:sz w:val="18"/>
        <w:szCs w:val="18"/>
      </w:rPr>
      <w:fldChar w:fldCharType="begin"/>
    </w:r>
    <w:r w:rsidR="00801857" w:rsidRPr="00E636E4">
      <w:rPr>
        <w:rFonts w:ascii="Bookman Old Style" w:hAnsi="Bookman Old Style"/>
        <w:i/>
        <w:sz w:val="18"/>
        <w:szCs w:val="18"/>
      </w:rPr>
      <w:instrText xml:space="preserve"> PAGE  \* Arabic  \* MERGEFORMAT </w:instrText>
    </w:r>
    <w:r w:rsidR="006914C7" w:rsidRPr="00E636E4">
      <w:rPr>
        <w:rFonts w:ascii="Bookman Old Style" w:hAnsi="Bookman Old Style"/>
        <w:i/>
        <w:sz w:val="18"/>
        <w:szCs w:val="18"/>
      </w:rPr>
      <w:fldChar w:fldCharType="separate"/>
    </w:r>
    <w:r w:rsidR="00B34329">
      <w:rPr>
        <w:rFonts w:ascii="Bookman Old Style" w:hAnsi="Bookman Old Style"/>
        <w:i/>
        <w:noProof/>
        <w:sz w:val="18"/>
        <w:szCs w:val="18"/>
      </w:rPr>
      <w:t>4</w:t>
    </w:r>
    <w:r w:rsidR="006914C7" w:rsidRPr="00E636E4">
      <w:rPr>
        <w:rFonts w:ascii="Bookman Old Style" w:hAnsi="Bookman Old Style"/>
        <w:i/>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82E98" w:rsidRDefault="00E82E98">
      <w:r>
        <w:separator/>
      </w:r>
    </w:p>
  </w:footnote>
  <w:footnote w:type="continuationSeparator" w:id="0">
    <w:p w:rsidR="00E82E98" w:rsidRDefault="00E82E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01857" w:rsidRDefault="00801857">
    <w:pPr>
      <w:pStyle w:val="Header"/>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DC5233E"/>
    <w:multiLevelType w:val="hybridMultilevel"/>
    <w:tmpl w:val="FF46B5F2"/>
    <w:lvl w:ilvl="0" w:tplc="FA7AD450">
      <w:start w:val="1"/>
      <w:numFmt w:val="decimal"/>
      <w:lvlText w:val="%1."/>
      <w:lvlJc w:val="left"/>
      <w:pPr>
        <w:tabs>
          <w:tab w:val="num" w:pos="1440"/>
        </w:tabs>
        <w:ind w:left="1440" w:hanging="720"/>
      </w:pPr>
      <w:rPr>
        <w:rFonts w:hint="default"/>
      </w:rPr>
    </w:lvl>
    <w:lvl w:ilvl="1" w:tplc="A810E2DA" w:tentative="1">
      <w:start w:val="1"/>
      <w:numFmt w:val="lowerLetter"/>
      <w:lvlText w:val="%2."/>
      <w:lvlJc w:val="left"/>
      <w:pPr>
        <w:tabs>
          <w:tab w:val="num" w:pos="1800"/>
        </w:tabs>
        <w:ind w:left="1800" w:hanging="360"/>
      </w:pPr>
    </w:lvl>
    <w:lvl w:ilvl="2" w:tplc="61FEC176" w:tentative="1">
      <w:start w:val="1"/>
      <w:numFmt w:val="lowerRoman"/>
      <w:lvlText w:val="%3."/>
      <w:lvlJc w:val="right"/>
      <w:pPr>
        <w:tabs>
          <w:tab w:val="num" w:pos="2520"/>
        </w:tabs>
        <w:ind w:left="2520" w:hanging="180"/>
      </w:pPr>
    </w:lvl>
    <w:lvl w:ilvl="3" w:tplc="627A4EAA" w:tentative="1">
      <w:start w:val="1"/>
      <w:numFmt w:val="decimal"/>
      <w:lvlText w:val="%4."/>
      <w:lvlJc w:val="left"/>
      <w:pPr>
        <w:tabs>
          <w:tab w:val="num" w:pos="3240"/>
        </w:tabs>
        <w:ind w:left="3240" w:hanging="360"/>
      </w:pPr>
    </w:lvl>
    <w:lvl w:ilvl="4" w:tplc="2FDC6DB6" w:tentative="1">
      <w:start w:val="1"/>
      <w:numFmt w:val="lowerLetter"/>
      <w:lvlText w:val="%5."/>
      <w:lvlJc w:val="left"/>
      <w:pPr>
        <w:tabs>
          <w:tab w:val="num" w:pos="3960"/>
        </w:tabs>
        <w:ind w:left="3960" w:hanging="360"/>
      </w:pPr>
    </w:lvl>
    <w:lvl w:ilvl="5" w:tplc="5130137E" w:tentative="1">
      <w:start w:val="1"/>
      <w:numFmt w:val="lowerRoman"/>
      <w:lvlText w:val="%6."/>
      <w:lvlJc w:val="right"/>
      <w:pPr>
        <w:tabs>
          <w:tab w:val="num" w:pos="4680"/>
        </w:tabs>
        <w:ind w:left="4680" w:hanging="180"/>
      </w:pPr>
    </w:lvl>
    <w:lvl w:ilvl="6" w:tplc="1850359A" w:tentative="1">
      <w:start w:val="1"/>
      <w:numFmt w:val="decimal"/>
      <w:lvlText w:val="%7."/>
      <w:lvlJc w:val="left"/>
      <w:pPr>
        <w:tabs>
          <w:tab w:val="num" w:pos="5400"/>
        </w:tabs>
        <w:ind w:left="5400" w:hanging="360"/>
      </w:pPr>
    </w:lvl>
    <w:lvl w:ilvl="7" w:tplc="C27A384A" w:tentative="1">
      <w:start w:val="1"/>
      <w:numFmt w:val="lowerLetter"/>
      <w:lvlText w:val="%8."/>
      <w:lvlJc w:val="left"/>
      <w:pPr>
        <w:tabs>
          <w:tab w:val="num" w:pos="6120"/>
        </w:tabs>
        <w:ind w:left="6120" w:hanging="360"/>
      </w:pPr>
    </w:lvl>
    <w:lvl w:ilvl="8" w:tplc="D41CBC22" w:tentative="1">
      <w:start w:val="1"/>
      <w:numFmt w:val="lowerRoman"/>
      <w:lvlText w:val="%9."/>
      <w:lvlJc w:val="right"/>
      <w:pPr>
        <w:tabs>
          <w:tab w:val="num" w:pos="6840"/>
        </w:tabs>
        <w:ind w:left="6840" w:hanging="180"/>
      </w:pPr>
    </w:lvl>
  </w:abstractNum>
  <w:abstractNum w:abstractNumId="1" w15:restartNumberingAfterBreak="0">
    <w:nsid w:val="62191AFA"/>
    <w:multiLevelType w:val="hybridMultilevel"/>
    <w:tmpl w:val="2F94A5A6"/>
    <w:lvl w:ilvl="0" w:tplc="C8B2F59C">
      <w:start w:val="1"/>
      <w:numFmt w:val="decimal"/>
      <w:lvlText w:val="%1."/>
      <w:lvlJc w:val="left"/>
      <w:pPr>
        <w:tabs>
          <w:tab w:val="num" w:pos="1440"/>
        </w:tabs>
        <w:ind w:left="1440" w:hanging="720"/>
      </w:pPr>
      <w:rPr>
        <w:rFonts w:hint="default"/>
      </w:rPr>
    </w:lvl>
    <w:lvl w:ilvl="1" w:tplc="0B2A8496" w:tentative="1">
      <w:start w:val="1"/>
      <w:numFmt w:val="lowerLetter"/>
      <w:lvlText w:val="%2."/>
      <w:lvlJc w:val="left"/>
      <w:pPr>
        <w:tabs>
          <w:tab w:val="num" w:pos="1800"/>
        </w:tabs>
        <w:ind w:left="1800" w:hanging="360"/>
      </w:pPr>
    </w:lvl>
    <w:lvl w:ilvl="2" w:tplc="ECD8D4D2" w:tentative="1">
      <w:start w:val="1"/>
      <w:numFmt w:val="lowerRoman"/>
      <w:lvlText w:val="%3."/>
      <w:lvlJc w:val="right"/>
      <w:pPr>
        <w:tabs>
          <w:tab w:val="num" w:pos="2520"/>
        </w:tabs>
        <w:ind w:left="2520" w:hanging="180"/>
      </w:pPr>
    </w:lvl>
    <w:lvl w:ilvl="3" w:tplc="394229A4" w:tentative="1">
      <w:start w:val="1"/>
      <w:numFmt w:val="decimal"/>
      <w:lvlText w:val="%4."/>
      <w:lvlJc w:val="left"/>
      <w:pPr>
        <w:tabs>
          <w:tab w:val="num" w:pos="3240"/>
        </w:tabs>
        <w:ind w:left="3240" w:hanging="360"/>
      </w:pPr>
    </w:lvl>
    <w:lvl w:ilvl="4" w:tplc="D29C4F62" w:tentative="1">
      <w:start w:val="1"/>
      <w:numFmt w:val="lowerLetter"/>
      <w:lvlText w:val="%5."/>
      <w:lvlJc w:val="left"/>
      <w:pPr>
        <w:tabs>
          <w:tab w:val="num" w:pos="3960"/>
        </w:tabs>
        <w:ind w:left="3960" w:hanging="360"/>
      </w:pPr>
    </w:lvl>
    <w:lvl w:ilvl="5" w:tplc="D3EE0EDE" w:tentative="1">
      <w:start w:val="1"/>
      <w:numFmt w:val="lowerRoman"/>
      <w:lvlText w:val="%6."/>
      <w:lvlJc w:val="right"/>
      <w:pPr>
        <w:tabs>
          <w:tab w:val="num" w:pos="4680"/>
        </w:tabs>
        <w:ind w:left="4680" w:hanging="180"/>
      </w:pPr>
    </w:lvl>
    <w:lvl w:ilvl="6" w:tplc="E1307DF2" w:tentative="1">
      <w:start w:val="1"/>
      <w:numFmt w:val="decimal"/>
      <w:lvlText w:val="%7."/>
      <w:lvlJc w:val="left"/>
      <w:pPr>
        <w:tabs>
          <w:tab w:val="num" w:pos="5400"/>
        </w:tabs>
        <w:ind w:left="5400" w:hanging="360"/>
      </w:pPr>
    </w:lvl>
    <w:lvl w:ilvl="7" w:tplc="1CD8F236" w:tentative="1">
      <w:start w:val="1"/>
      <w:numFmt w:val="lowerLetter"/>
      <w:lvlText w:val="%8."/>
      <w:lvlJc w:val="left"/>
      <w:pPr>
        <w:tabs>
          <w:tab w:val="num" w:pos="6120"/>
        </w:tabs>
        <w:ind w:left="6120" w:hanging="360"/>
      </w:pPr>
    </w:lvl>
    <w:lvl w:ilvl="8" w:tplc="922629DC" w:tentative="1">
      <w:start w:val="1"/>
      <w:numFmt w:val="lowerRoman"/>
      <w:lvlText w:val="%9."/>
      <w:lvlJc w:val="right"/>
      <w:pPr>
        <w:tabs>
          <w:tab w:val="num" w:pos="6840"/>
        </w:tabs>
        <w:ind w:left="6840" w:hanging="180"/>
      </w:pPr>
    </w:lvl>
  </w:abstractNum>
  <w:abstractNum w:abstractNumId="2" w15:restartNumberingAfterBreak="0">
    <w:nsid w:val="79103686"/>
    <w:multiLevelType w:val="hybridMultilevel"/>
    <w:tmpl w:val="1936A0DC"/>
    <w:lvl w:ilvl="0" w:tplc="F2B6D36C">
      <w:start w:val="1"/>
      <w:numFmt w:val="decimal"/>
      <w:lvlText w:val="%1."/>
      <w:lvlJc w:val="left"/>
      <w:pPr>
        <w:tabs>
          <w:tab w:val="num" w:pos="1440"/>
        </w:tabs>
        <w:ind w:left="1440" w:hanging="720"/>
      </w:pPr>
      <w:rPr>
        <w:rFonts w:hint="default"/>
      </w:rPr>
    </w:lvl>
    <w:lvl w:ilvl="1" w:tplc="554A8E9A" w:tentative="1">
      <w:start w:val="1"/>
      <w:numFmt w:val="lowerLetter"/>
      <w:lvlText w:val="%2."/>
      <w:lvlJc w:val="left"/>
      <w:pPr>
        <w:tabs>
          <w:tab w:val="num" w:pos="1800"/>
        </w:tabs>
        <w:ind w:left="1800" w:hanging="360"/>
      </w:pPr>
    </w:lvl>
    <w:lvl w:ilvl="2" w:tplc="20E2BF58" w:tentative="1">
      <w:start w:val="1"/>
      <w:numFmt w:val="lowerRoman"/>
      <w:lvlText w:val="%3."/>
      <w:lvlJc w:val="right"/>
      <w:pPr>
        <w:tabs>
          <w:tab w:val="num" w:pos="2520"/>
        </w:tabs>
        <w:ind w:left="2520" w:hanging="180"/>
      </w:pPr>
    </w:lvl>
    <w:lvl w:ilvl="3" w:tplc="088635F0" w:tentative="1">
      <w:start w:val="1"/>
      <w:numFmt w:val="decimal"/>
      <w:lvlText w:val="%4."/>
      <w:lvlJc w:val="left"/>
      <w:pPr>
        <w:tabs>
          <w:tab w:val="num" w:pos="3240"/>
        </w:tabs>
        <w:ind w:left="3240" w:hanging="360"/>
      </w:pPr>
    </w:lvl>
    <w:lvl w:ilvl="4" w:tplc="82125B76" w:tentative="1">
      <w:start w:val="1"/>
      <w:numFmt w:val="lowerLetter"/>
      <w:lvlText w:val="%5."/>
      <w:lvlJc w:val="left"/>
      <w:pPr>
        <w:tabs>
          <w:tab w:val="num" w:pos="3960"/>
        </w:tabs>
        <w:ind w:left="3960" w:hanging="360"/>
      </w:pPr>
    </w:lvl>
    <w:lvl w:ilvl="5" w:tplc="4976C23E" w:tentative="1">
      <w:start w:val="1"/>
      <w:numFmt w:val="lowerRoman"/>
      <w:lvlText w:val="%6."/>
      <w:lvlJc w:val="right"/>
      <w:pPr>
        <w:tabs>
          <w:tab w:val="num" w:pos="4680"/>
        </w:tabs>
        <w:ind w:left="4680" w:hanging="180"/>
      </w:pPr>
    </w:lvl>
    <w:lvl w:ilvl="6" w:tplc="38CAFF14" w:tentative="1">
      <w:start w:val="1"/>
      <w:numFmt w:val="decimal"/>
      <w:lvlText w:val="%7."/>
      <w:lvlJc w:val="left"/>
      <w:pPr>
        <w:tabs>
          <w:tab w:val="num" w:pos="5400"/>
        </w:tabs>
        <w:ind w:left="5400" w:hanging="360"/>
      </w:pPr>
    </w:lvl>
    <w:lvl w:ilvl="7" w:tplc="42CE2528" w:tentative="1">
      <w:start w:val="1"/>
      <w:numFmt w:val="lowerLetter"/>
      <w:lvlText w:val="%8."/>
      <w:lvlJc w:val="left"/>
      <w:pPr>
        <w:tabs>
          <w:tab w:val="num" w:pos="6120"/>
        </w:tabs>
        <w:ind w:left="6120" w:hanging="360"/>
      </w:pPr>
    </w:lvl>
    <w:lvl w:ilvl="8" w:tplc="C48EF986" w:tentative="1">
      <w:start w:val="1"/>
      <w:numFmt w:val="lowerRoman"/>
      <w:lvlText w:val="%9."/>
      <w:lvlJc w:val="right"/>
      <w:pPr>
        <w:tabs>
          <w:tab w:val="num" w:pos="6840"/>
        </w:tabs>
        <w:ind w:left="684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0E31EA"/>
    <w:rsid w:val="0005089C"/>
    <w:rsid w:val="00054B0A"/>
    <w:rsid w:val="000B603C"/>
    <w:rsid w:val="000C2BD7"/>
    <w:rsid w:val="000D366F"/>
    <w:rsid w:val="000E31EA"/>
    <w:rsid w:val="0012633F"/>
    <w:rsid w:val="001411E3"/>
    <w:rsid w:val="00154D6D"/>
    <w:rsid w:val="001A0B9F"/>
    <w:rsid w:val="001B7539"/>
    <w:rsid w:val="00221010"/>
    <w:rsid w:val="0024460F"/>
    <w:rsid w:val="00256696"/>
    <w:rsid w:val="00282E95"/>
    <w:rsid w:val="002852A8"/>
    <w:rsid w:val="002D1C12"/>
    <w:rsid w:val="00347F5A"/>
    <w:rsid w:val="00373466"/>
    <w:rsid w:val="003B146A"/>
    <w:rsid w:val="003B7278"/>
    <w:rsid w:val="003C170B"/>
    <w:rsid w:val="003F6EBE"/>
    <w:rsid w:val="004118DA"/>
    <w:rsid w:val="00440A9F"/>
    <w:rsid w:val="00462A46"/>
    <w:rsid w:val="004B48EC"/>
    <w:rsid w:val="004C0E0D"/>
    <w:rsid w:val="004C7E4E"/>
    <w:rsid w:val="004D3B28"/>
    <w:rsid w:val="004D6A6C"/>
    <w:rsid w:val="004F3D67"/>
    <w:rsid w:val="004F3E22"/>
    <w:rsid w:val="00502087"/>
    <w:rsid w:val="00520D97"/>
    <w:rsid w:val="00523A48"/>
    <w:rsid w:val="005359A0"/>
    <w:rsid w:val="005533AD"/>
    <w:rsid w:val="00555F39"/>
    <w:rsid w:val="00564766"/>
    <w:rsid w:val="00586942"/>
    <w:rsid w:val="0059514A"/>
    <w:rsid w:val="005C4A2A"/>
    <w:rsid w:val="005D6D63"/>
    <w:rsid w:val="006447DB"/>
    <w:rsid w:val="00673B34"/>
    <w:rsid w:val="00675C79"/>
    <w:rsid w:val="006914C7"/>
    <w:rsid w:val="006A40B1"/>
    <w:rsid w:val="006B000C"/>
    <w:rsid w:val="006D131C"/>
    <w:rsid w:val="006E78CD"/>
    <w:rsid w:val="00701472"/>
    <w:rsid w:val="007056A6"/>
    <w:rsid w:val="00706F63"/>
    <w:rsid w:val="007102A1"/>
    <w:rsid w:val="00733DB7"/>
    <w:rsid w:val="00735203"/>
    <w:rsid w:val="00756DFF"/>
    <w:rsid w:val="0077259D"/>
    <w:rsid w:val="00783B1E"/>
    <w:rsid w:val="007A1ADF"/>
    <w:rsid w:val="007A64AD"/>
    <w:rsid w:val="007C76FF"/>
    <w:rsid w:val="007F5134"/>
    <w:rsid w:val="00800D2C"/>
    <w:rsid w:val="00801857"/>
    <w:rsid w:val="008333FD"/>
    <w:rsid w:val="008375F8"/>
    <w:rsid w:val="00855B81"/>
    <w:rsid w:val="00886BDE"/>
    <w:rsid w:val="008A03FF"/>
    <w:rsid w:val="008E2AD2"/>
    <w:rsid w:val="008F1D2E"/>
    <w:rsid w:val="009047CD"/>
    <w:rsid w:val="00912836"/>
    <w:rsid w:val="00913677"/>
    <w:rsid w:val="00916E7A"/>
    <w:rsid w:val="009343E4"/>
    <w:rsid w:val="00952416"/>
    <w:rsid w:val="00954E66"/>
    <w:rsid w:val="009B7573"/>
    <w:rsid w:val="009C5695"/>
    <w:rsid w:val="009C57F4"/>
    <w:rsid w:val="009D21DB"/>
    <w:rsid w:val="00A35CE3"/>
    <w:rsid w:val="00A51553"/>
    <w:rsid w:val="00A8169A"/>
    <w:rsid w:val="00AD2ACE"/>
    <w:rsid w:val="00B317FC"/>
    <w:rsid w:val="00B3365F"/>
    <w:rsid w:val="00B34329"/>
    <w:rsid w:val="00B92D3F"/>
    <w:rsid w:val="00B973CC"/>
    <w:rsid w:val="00BC0EC0"/>
    <w:rsid w:val="00BE5638"/>
    <w:rsid w:val="00BE740D"/>
    <w:rsid w:val="00C403B0"/>
    <w:rsid w:val="00C4072A"/>
    <w:rsid w:val="00C43279"/>
    <w:rsid w:val="00C56B61"/>
    <w:rsid w:val="00C7059B"/>
    <w:rsid w:val="00CA1B5C"/>
    <w:rsid w:val="00CB35DE"/>
    <w:rsid w:val="00CF0DB8"/>
    <w:rsid w:val="00D039C8"/>
    <w:rsid w:val="00D122FD"/>
    <w:rsid w:val="00D13F4E"/>
    <w:rsid w:val="00D27919"/>
    <w:rsid w:val="00D437BB"/>
    <w:rsid w:val="00D5067B"/>
    <w:rsid w:val="00D6426B"/>
    <w:rsid w:val="00DA1858"/>
    <w:rsid w:val="00DE3E96"/>
    <w:rsid w:val="00E02021"/>
    <w:rsid w:val="00E048E3"/>
    <w:rsid w:val="00E1340F"/>
    <w:rsid w:val="00E41C5C"/>
    <w:rsid w:val="00E44294"/>
    <w:rsid w:val="00E636E4"/>
    <w:rsid w:val="00E76078"/>
    <w:rsid w:val="00E82E98"/>
    <w:rsid w:val="00E82E9B"/>
    <w:rsid w:val="00E84387"/>
    <w:rsid w:val="00EC0A4D"/>
    <w:rsid w:val="00ED002D"/>
    <w:rsid w:val="00F073AF"/>
    <w:rsid w:val="00F20EF0"/>
    <w:rsid w:val="00F22D7E"/>
    <w:rsid w:val="00F735FA"/>
    <w:rsid w:val="00F81786"/>
    <w:rsid w:val="00F818CD"/>
    <w:rsid w:val="00FA1BF1"/>
    <w:rsid w:val="00FA7471"/>
    <w:rsid w:val="00FB133A"/>
    <w:rsid w:val="00FB31F6"/>
    <w:rsid w:val="00FD277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2E798FE3-465C-4F9F-B194-0E2B811E9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1553"/>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mpanyName">
    <w:name w:val="Company Name"/>
    <w:basedOn w:val="Normal"/>
    <w:rsid w:val="00A51553"/>
    <w:pPr>
      <w:framePr w:w="3845" w:h="1584" w:hSpace="187" w:vSpace="187" w:wrap="notBeside" w:vAnchor="page" w:hAnchor="margin" w:y="894" w:anchorLock="1"/>
      <w:spacing w:line="280" w:lineRule="atLeast"/>
      <w:jc w:val="both"/>
    </w:pPr>
    <w:rPr>
      <w:rFonts w:ascii="Arial Black" w:hAnsi="Arial Black"/>
      <w:spacing w:val="-25"/>
      <w:sz w:val="32"/>
    </w:rPr>
  </w:style>
  <w:style w:type="paragraph" w:customStyle="1" w:styleId="ReturnAddress">
    <w:name w:val="Return Address"/>
    <w:basedOn w:val="Normal"/>
    <w:rsid w:val="00A51553"/>
    <w:pPr>
      <w:keepLines/>
      <w:framePr w:w="4320" w:h="965" w:hSpace="187" w:vSpace="187" w:wrap="notBeside" w:vAnchor="page" w:hAnchor="margin" w:xAlign="right" w:y="966" w:anchorLock="1"/>
      <w:tabs>
        <w:tab w:val="left" w:pos="2160"/>
      </w:tabs>
      <w:spacing w:line="160" w:lineRule="atLeast"/>
    </w:pPr>
    <w:rPr>
      <w:rFonts w:ascii="Arial" w:hAnsi="Arial"/>
      <w:sz w:val="14"/>
    </w:rPr>
  </w:style>
  <w:style w:type="paragraph" w:styleId="DocumentMap">
    <w:name w:val="Document Map"/>
    <w:basedOn w:val="Normal"/>
    <w:semiHidden/>
    <w:rsid w:val="00A51553"/>
    <w:pPr>
      <w:shd w:val="clear" w:color="auto" w:fill="000080"/>
    </w:pPr>
    <w:rPr>
      <w:rFonts w:ascii="Tahoma" w:hAnsi="Tahoma"/>
    </w:rPr>
  </w:style>
  <w:style w:type="paragraph" w:styleId="Footer">
    <w:name w:val="footer"/>
    <w:basedOn w:val="Normal"/>
    <w:link w:val="FooterChar"/>
    <w:uiPriority w:val="99"/>
    <w:rsid w:val="00A51553"/>
    <w:pPr>
      <w:tabs>
        <w:tab w:val="center" w:pos="4320"/>
        <w:tab w:val="right" w:pos="8640"/>
      </w:tabs>
    </w:pPr>
  </w:style>
  <w:style w:type="character" w:styleId="PageNumber">
    <w:name w:val="page number"/>
    <w:basedOn w:val="DefaultParagraphFont"/>
    <w:semiHidden/>
    <w:rsid w:val="00A51553"/>
  </w:style>
  <w:style w:type="character" w:styleId="CommentReference">
    <w:name w:val="annotation reference"/>
    <w:basedOn w:val="DefaultParagraphFont"/>
    <w:semiHidden/>
    <w:rsid w:val="00A51553"/>
    <w:rPr>
      <w:sz w:val="16"/>
    </w:rPr>
  </w:style>
  <w:style w:type="paragraph" w:styleId="CommentText">
    <w:name w:val="annotation text"/>
    <w:basedOn w:val="Normal"/>
    <w:semiHidden/>
    <w:rsid w:val="00A51553"/>
    <w:rPr>
      <w:sz w:val="20"/>
    </w:rPr>
  </w:style>
  <w:style w:type="paragraph" w:styleId="BalloonText">
    <w:name w:val="Balloon Text"/>
    <w:basedOn w:val="Normal"/>
    <w:link w:val="BalloonTextChar"/>
    <w:uiPriority w:val="99"/>
    <w:semiHidden/>
    <w:unhideWhenUsed/>
    <w:rsid w:val="000E31EA"/>
    <w:rPr>
      <w:rFonts w:ascii="Tahoma" w:hAnsi="Tahoma" w:cs="Tahoma"/>
      <w:sz w:val="16"/>
      <w:szCs w:val="16"/>
    </w:rPr>
  </w:style>
  <w:style w:type="character" w:customStyle="1" w:styleId="BalloonTextChar">
    <w:name w:val="Balloon Text Char"/>
    <w:basedOn w:val="DefaultParagraphFont"/>
    <w:link w:val="BalloonText"/>
    <w:uiPriority w:val="99"/>
    <w:semiHidden/>
    <w:rsid w:val="000E31EA"/>
    <w:rPr>
      <w:rFonts w:ascii="Tahoma" w:hAnsi="Tahoma" w:cs="Tahoma"/>
      <w:sz w:val="16"/>
      <w:szCs w:val="16"/>
    </w:rPr>
  </w:style>
  <w:style w:type="paragraph" w:styleId="ListParagraph">
    <w:name w:val="List Paragraph"/>
    <w:basedOn w:val="Normal"/>
    <w:uiPriority w:val="34"/>
    <w:qFormat/>
    <w:rsid w:val="00706F63"/>
    <w:pPr>
      <w:ind w:left="720"/>
    </w:pPr>
  </w:style>
  <w:style w:type="paragraph" w:styleId="Header">
    <w:name w:val="header"/>
    <w:basedOn w:val="Normal"/>
    <w:link w:val="HeaderChar"/>
    <w:uiPriority w:val="99"/>
    <w:unhideWhenUsed/>
    <w:rsid w:val="009C57F4"/>
    <w:pPr>
      <w:tabs>
        <w:tab w:val="center" w:pos="4680"/>
        <w:tab w:val="right" w:pos="9360"/>
      </w:tabs>
    </w:pPr>
  </w:style>
  <w:style w:type="character" w:customStyle="1" w:styleId="HeaderChar">
    <w:name w:val="Header Char"/>
    <w:basedOn w:val="DefaultParagraphFont"/>
    <w:link w:val="Header"/>
    <w:uiPriority w:val="99"/>
    <w:rsid w:val="009C57F4"/>
    <w:rPr>
      <w:sz w:val="24"/>
      <w:szCs w:val="24"/>
    </w:rPr>
  </w:style>
  <w:style w:type="character" w:customStyle="1" w:styleId="FooterChar">
    <w:name w:val="Footer Char"/>
    <w:basedOn w:val="DefaultParagraphFont"/>
    <w:link w:val="Footer"/>
    <w:uiPriority w:val="99"/>
    <w:rsid w:val="00916E7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194</TotalTime>
  <Pages>4</Pages>
  <Words>741</Words>
  <Characters>4230</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December 19, 2002</vt:lpstr>
    </vt:vector>
  </TitlesOfParts>
  <Company>TGS Engineers</Company>
  <LinksUpToDate>false</LinksUpToDate>
  <CharactersWithSpaces>4962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December 19, 2002</dc:title>
  <dc:creator>brad</dc:creator>
  <cp:lastModifiedBy>John Thomas</cp:lastModifiedBy>
  <cp:revision>15</cp:revision>
  <cp:lastPrinted>2017-01-23T21:15:00Z</cp:lastPrinted>
  <dcterms:created xsi:type="dcterms:W3CDTF">2017-01-03T21:44:00Z</dcterms:created>
  <dcterms:modified xsi:type="dcterms:W3CDTF">2017-01-23T21:39:00Z</dcterms:modified>
</cp:coreProperties>
</file>